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3E" w:rsidRDefault="00E27F37">
      <w:r w:rsidRPr="00E27F37">
        <w:drawing>
          <wp:inline distT="0" distB="0" distL="0" distR="0">
            <wp:extent cx="5940425" cy="8153411"/>
            <wp:effectExtent l="19050" t="0" r="3175" b="0"/>
            <wp:docPr id="92" name="Рисунок 3" descr="C:\Users\1\Desktop\сканы для аттестации\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ы для аттестации\00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37" w:rsidRDefault="00E27F37"/>
    <w:p w:rsidR="00E27F37" w:rsidRDefault="00E27F37"/>
    <w:p w:rsidR="00E27F37" w:rsidRDefault="00E27F37"/>
    <w:p w:rsidR="00E27F37" w:rsidRPr="000B17A1" w:rsidRDefault="00E27F37" w:rsidP="00E27F37">
      <w:pPr>
        <w:pStyle w:val="a7"/>
        <w:spacing w:before="0" w:beforeAutospacing="0" w:after="0" w:afterAutospacing="0"/>
        <w:jc w:val="center"/>
        <w:rPr>
          <w:b/>
          <w:bCs/>
          <w:shd w:val="clear" w:color="auto" w:fill="FFFFFF"/>
        </w:rPr>
      </w:pPr>
      <w:r w:rsidRPr="000B17A1">
        <w:rPr>
          <w:b/>
          <w:bCs/>
          <w:shd w:val="clear" w:color="auto" w:fill="FFFFFF"/>
        </w:rPr>
        <w:lastRenderedPageBreak/>
        <w:t>Пояснительная записка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Различают два аспекта поведения одарённого ребёнка: инструментальный и мотивационный. </w:t>
      </w:r>
      <w:r w:rsidRPr="000B17A1">
        <w:rPr>
          <w:i/>
          <w:iCs/>
        </w:rPr>
        <w:t>Инструментальный аспект</w:t>
      </w:r>
      <w:r w:rsidRPr="000B17A1">
        <w:rPr>
          <w:rStyle w:val="apple-converted-space"/>
        </w:rPr>
        <w:t> </w:t>
      </w:r>
      <w:r w:rsidRPr="000B17A1">
        <w:t>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Необходимо учитывать и</w:t>
      </w:r>
      <w:r w:rsidRPr="000B17A1">
        <w:rPr>
          <w:rStyle w:val="apple-converted-space"/>
        </w:rPr>
        <w:t> </w:t>
      </w:r>
      <w:r w:rsidRPr="000B17A1">
        <w:rPr>
          <w:i/>
          <w:iCs/>
        </w:rPr>
        <w:t>мотивационный аспект</w:t>
      </w:r>
      <w:r w:rsidRPr="000B17A1">
        <w:rPr>
          <w:rStyle w:val="apple-converted-space"/>
        </w:rPr>
        <w:t> </w:t>
      </w:r>
      <w:r w:rsidRPr="000B17A1">
        <w:t>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стимулирует к интеллектуальному росту, высокой мотивации к самосовершенствованию.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Анализ проблем традиционной системы обучения и современных концепций работы с одаренными детьми послужили мотивом создания данной программы для работы с детьми в начальной школе.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lastRenderedPageBreak/>
        <w:t xml:space="preserve">     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E27F37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На реализацию программы отводится 1 час в неделю.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Актуальность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В современном обществе проблема выявления одарённых детей </w:t>
      </w:r>
      <w:proofErr w:type="spellStart"/>
      <w:r w:rsidRPr="000B17A1">
        <w:t>переформулируется</w:t>
      </w:r>
      <w:proofErr w:type="spellEnd"/>
      <w:r w:rsidRPr="000B17A1">
        <w:t xml:space="preserve">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Психолого-педагогическая характеристика программы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 Работа в 1 классе направлена на выявление математически одарённых детей. Это продолжительный,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</w:t>
      </w:r>
    </w:p>
    <w:p w:rsidR="00E27F37" w:rsidRPr="000B17A1" w:rsidRDefault="00E27F37" w:rsidP="00E27F37">
      <w:pPr>
        <w:pStyle w:val="a5"/>
        <w:numPr>
          <w:ilvl w:val="0"/>
          <w:numId w:val="2"/>
        </w:numPr>
        <w:shd w:val="clear" w:color="auto" w:fill="FFFFFF"/>
        <w:ind w:left="567"/>
        <w:jc w:val="both"/>
      </w:pPr>
      <w:r w:rsidRPr="000B17A1">
        <w:t>Проводится комплексный характер оценивания. Ведётся наблюдение за поведением и деятельностью ребёнка на уроках математики, во внеурочное время, на занятиях факультативного часа.</w:t>
      </w:r>
    </w:p>
    <w:p w:rsidR="00E27F37" w:rsidRPr="000B17A1" w:rsidRDefault="00E27F37" w:rsidP="00E27F37">
      <w:pPr>
        <w:pStyle w:val="a5"/>
        <w:numPr>
          <w:ilvl w:val="0"/>
          <w:numId w:val="2"/>
        </w:numPr>
        <w:shd w:val="clear" w:color="auto" w:fill="FFFFFF"/>
        <w:ind w:left="567"/>
        <w:jc w:val="both"/>
      </w:pPr>
      <w:r w:rsidRPr="000B17A1">
        <w:t>Наблюдение ведётся в течени</w:t>
      </w:r>
      <w:proofErr w:type="gramStart"/>
      <w:r w:rsidRPr="000B17A1">
        <w:t>и</w:t>
      </w:r>
      <w:proofErr w:type="gramEnd"/>
      <w:r w:rsidRPr="000B17A1">
        <w:t xml:space="preserve"> длительного времени – учебного года в первом классе.</w:t>
      </w:r>
    </w:p>
    <w:p w:rsidR="00E27F37" w:rsidRPr="000B17A1" w:rsidRDefault="00E27F37" w:rsidP="00E27F37">
      <w:pPr>
        <w:pStyle w:val="a5"/>
        <w:numPr>
          <w:ilvl w:val="0"/>
          <w:numId w:val="2"/>
        </w:numPr>
        <w:shd w:val="clear" w:color="auto" w:fill="FFFFFF"/>
        <w:ind w:left="567"/>
        <w:jc w:val="both"/>
      </w:pPr>
      <w:r w:rsidRPr="000B17A1">
        <w:t>Подключение к данной работе психолога школы.</w:t>
      </w:r>
    </w:p>
    <w:p w:rsidR="00E27F37" w:rsidRPr="000B17A1" w:rsidRDefault="00E27F37" w:rsidP="00E27F37">
      <w:pPr>
        <w:pStyle w:val="a5"/>
        <w:numPr>
          <w:ilvl w:val="0"/>
          <w:numId w:val="2"/>
        </w:numPr>
        <w:shd w:val="clear" w:color="auto" w:fill="FFFFFF"/>
        <w:ind w:left="567"/>
        <w:jc w:val="both"/>
      </w:pPr>
      <w:r w:rsidRPr="000B17A1">
        <w:t>Беседа с родителями с целью выявления интересов обучающегося.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Во время наблюдения будут учитываться следующие факторы;</w:t>
      </w:r>
    </w:p>
    <w:p w:rsidR="00E27F37" w:rsidRPr="000B17A1" w:rsidRDefault="00E27F37" w:rsidP="00E27F37">
      <w:pPr>
        <w:pStyle w:val="a5"/>
        <w:numPr>
          <w:ilvl w:val="0"/>
          <w:numId w:val="3"/>
        </w:numPr>
        <w:shd w:val="clear" w:color="auto" w:fill="FFFFFF"/>
        <w:ind w:left="426"/>
        <w:jc w:val="both"/>
      </w:pPr>
      <w:r w:rsidRPr="000B17A1">
        <w:t>актуальный уровень развития одарённости, достигнутый к моменту поступления в 1 класс;</w:t>
      </w:r>
    </w:p>
    <w:p w:rsidR="00E27F37" w:rsidRPr="000B17A1" w:rsidRDefault="00E27F37" w:rsidP="00E27F37">
      <w:pPr>
        <w:pStyle w:val="a5"/>
        <w:numPr>
          <w:ilvl w:val="0"/>
          <w:numId w:val="3"/>
        </w:numPr>
        <w:shd w:val="clear" w:color="auto" w:fill="FFFFFF"/>
        <w:ind w:left="426"/>
        <w:jc w:val="both"/>
      </w:pPr>
      <w:r w:rsidRPr="000B17A1">
        <w:t>особенности конкретных проявлений одарённости, связанные с попытками её реализации;</w:t>
      </w:r>
    </w:p>
    <w:p w:rsidR="00E27F37" w:rsidRPr="000B17A1" w:rsidRDefault="00E27F37" w:rsidP="00E27F37">
      <w:pPr>
        <w:pStyle w:val="a5"/>
        <w:numPr>
          <w:ilvl w:val="0"/>
          <w:numId w:val="3"/>
        </w:numPr>
        <w:shd w:val="clear" w:color="auto" w:fill="FFFFFF"/>
        <w:ind w:left="426"/>
        <w:jc w:val="both"/>
      </w:pPr>
      <w:r w:rsidRPr="000B17A1">
        <w:t>потенциальные возможности ребёнка к развитию.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Выявление одарённых детей в 1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На ступени</w:t>
      </w:r>
      <w:r w:rsidRPr="000B17A1">
        <w:rPr>
          <w:rStyle w:val="apple-converted-space"/>
        </w:rPr>
        <w:t> </w:t>
      </w:r>
      <w:r w:rsidRPr="000B17A1">
        <w:rPr>
          <w:i/>
          <w:iCs/>
        </w:rPr>
        <w:t>начального образования</w:t>
      </w:r>
      <w:r w:rsidRPr="000B17A1">
        <w:rPr>
          <w:rStyle w:val="apple-converted-space"/>
          <w:b/>
          <w:bCs/>
          <w:i/>
          <w:iCs/>
        </w:rPr>
        <w:t> </w:t>
      </w:r>
      <w:r w:rsidRPr="000B17A1">
        <w:t>должны быть сформированы следующие логические действия: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rPr>
          <w:i/>
          <w:iCs/>
        </w:rPr>
        <w:t>сравнение</w:t>
      </w:r>
      <w:r w:rsidRPr="000B17A1">
        <w:rPr>
          <w:rStyle w:val="apple-converted-space"/>
        </w:rPr>
        <w:t> </w:t>
      </w:r>
      <w:r w:rsidRPr="000B17A1">
        <w:t>конкретно-чувственных и иных данных (с целью выделения тождеств и различия, определения</w:t>
      </w:r>
      <w:r w:rsidRPr="000B17A1">
        <w:rPr>
          <w:rStyle w:val="apple-converted-space"/>
        </w:rPr>
        <w:t> </w:t>
      </w:r>
      <w:r w:rsidRPr="000B17A1">
        <w:rPr>
          <w:i/>
          <w:iCs/>
        </w:rPr>
        <w:t>общих</w:t>
      </w:r>
      <w:r w:rsidRPr="000B17A1">
        <w:rPr>
          <w:rStyle w:val="apple-converted-space"/>
        </w:rPr>
        <w:t> </w:t>
      </w:r>
      <w:r w:rsidRPr="000B17A1">
        <w:t>признаков и составления классификации);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rPr>
          <w:i/>
          <w:iCs/>
        </w:rPr>
        <w:t>анализ (</w:t>
      </w:r>
      <w:r w:rsidRPr="000B17A1">
        <w:t>выделение элементов и «единиц» из целого; расчленение целого на части);</w:t>
      </w:r>
      <w:r w:rsidRPr="000B17A1">
        <w:rPr>
          <w:rStyle w:val="apple-converted-space"/>
        </w:rPr>
        <w:t> </w:t>
      </w:r>
      <w:r w:rsidRPr="000B17A1">
        <w:rPr>
          <w:i/>
          <w:iCs/>
        </w:rPr>
        <w:t>и синтез (</w:t>
      </w:r>
      <w:r w:rsidRPr="000B17A1">
        <w:t>составление целого из частей, в том числе самостоятельно достраивая, восполняя недостающие компоненты);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proofErr w:type="spellStart"/>
      <w:r w:rsidRPr="000B17A1">
        <w:rPr>
          <w:i/>
          <w:iCs/>
        </w:rPr>
        <w:t>сериация</w:t>
      </w:r>
      <w:proofErr w:type="spellEnd"/>
      <w:r w:rsidRPr="000B17A1">
        <w:rPr>
          <w:rStyle w:val="apple-converted-space"/>
        </w:rPr>
        <w:t> </w:t>
      </w:r>
      <w:r w:rsidRPr="000B17A1">
        <w:t>– упорядочение объектов по выделенному основанию;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rPr>
          <w:i/>
          <w:iCs/>
        </w:rPr>
        <w:t>классификация</w:t>
      </w:r>
      <w:r w:rsidRPr="000B17A1">
        <w:rPr>
          <w:rStyle w:val="apple-converted-space"/>
        </w:rPr>
        <w:t> </w:t>
      </w:r>
      <w:r w:rsidRPr="000B17A1">
        <w:t>– отнесение предмета к группе на основе заданного признака;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rPr>
          <w:i/>
          <w:iCs/>
        </w:rPr>
        <w:t>обобщение –</w:t>
      </w:r>
      <w:r w:rsidRPr="000B17A1">
        <w:rPr>
          <w:rStyle w:val="apple-converted-space"/>
          <w:i/>
          <w:iCs/>
        </w:rPr>
        <w:t> </w:t>
      </w:r>
      <w:r w:rsidRPr="000B17A1"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rPr>
          <w:i/>
          <w:iCs/>
        </w:rPr>
        <w:lastRenderedPageBreak/>
        <w:t>подведение под понятие</w:t>
      </w:r>
      <w:r w:rsidRPr="000B17A1">
        <w:rPr>
          <w:rStyle w:val="apple-converted-space"/>
          <w:i/>
          <w:iCs/>
        </w:rPr>
        <w:t> </w:t>
      </w:r>
      <w:r w:rsidRPr="000B17A1">
        <w:t>– распознавание объектов, выделение существенных признаков и их синтез;</w:t>
      </w:r>
    </w:p>
    <w:p w:rsidR="00E27F37" w:rsidRPr="000B17A1" w:rsidRDefault="00E27F37" w:rsidP="00E27F37">
      <w:pPr>
        <w:pStyle w:val="a5"/>
        <w:numPr>
          <w:ilvl w:val="0"/>
          <w:numId w:val="4"/>
        </w:numPr>
        <w:shd w:val="clear" w:color="auto" w:fill="FFFFFF"/>
        <w:ind w:left="426"/>
        <w:jc w:val="both"/>
      </w:pPr>
      <w:r w:rsidRPr="000B17A1">
        <w:t>установление</w:t>
      </w:r>
      <w:r w:rsidRPr="000B17A1">
        <w:rPr>
          <w:rStyle w:val="apple-converted-space"/>
        </w:rPr>
        <w:t> </w:t>
      </w:r>
      <w:r w:rsidRPr="000B17A1">
        <w:rPr>
          <w:i/>
          <w:iCs/>
        </w:rPr>
        <w:t>аналогий.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Усвоение общего приема решения задач в начальной школе базируется на </w:t>
      </w:r>
      <w:proofErr w:type="spellStart"/>
      <w:r w:rsidRPr="000B17A1">
        <w:t>сформированности</w:t>
      </w:r>
      <w:proofErr w:type="spellEnd"/>
      <w:r w:rsidRPr="000B17A1">
        <w:t xml:space="preserve"> логических операций. 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 и как средство обучения. Со второго по четвёртый класс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занятиях комбинаторные задачи, нестандартные, задачи повышенной сложности. Задания </w:t>
      </w:r>
      <w:proofErr w:type="spellStart"/>
      <w:r w:rsidRPr="000B17A1">
        <w:t>конструкторско</w:t>
      </w:r>
      <w:proofErr w:type="spellEnd"/>
      <w:r w:rsidRPr="000B17A1">
        <w:t>–практического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 w:rsidRPr="000B17A1">
        <w:rPr>
          <w:b/>
          <w:bCs/>
        </w:rPr>
        <w:t>Цель.</w:t>
      </w:r>
      <w:r w:rsidRPr="000B17A1">
        <w:rPr>
          <w:rStyle w:val="apple-converted-space"/>
          <w:b/>
          <w:bCs/>
        </w:rPr>
        <w:t> </w:t>
      </w:r>
      <w:r w:rsidRPr="000B17A1">
        <w:rPr>
          <w:i/>
          <w:iCs/>
        </w:rPr>
        <w:t>Обеспечение благоприятных условий для выявления, развития и адресной поддержки одаренных детей в начальной школе.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 w:rsidRPr="000B17A1">
        <w:rPr>
          <w:b/>
          <w:bCs/>
        </w:rPr>
        <w:t>Задачи:</w:t>
      </w:r>
    </w:p>
    <w:p w:rsidR="00E27F37" w:rsidRPr="000B17A1" w:rsidRDefault="00E27F37" w:rsidP="00E27F37">
      <w:pPr>
        <w:pStyle w:val="a5"/>
        <w:numPr>
          <w:ilvl w:val="0"/>
          <w:numId w:val="5"/>
        </w:numPr>
        <w:ind w:left="426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Сформировать навык действия в ходе решения нестандартных задач повышенной сложности.</w:t>
      </w:r>
    </w:p>
    <w:p w:rsidR="00E27F37" w:rsidRPr="000B17A1" w:rsidRDefault="00E27F37" w:rsidP="00E27F37">
      <w:pPr>
        <w:pStyle w:val="a5"/>
        <w:numPr>
          <w:ilvl w:val="0"/>
          <w:numId w:val="5"/>
        </w:numPr>
        <w:ind w:left="426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Развивать способность устанавливать логические связи.</w:t>
      </w:r>
    </w:p>
    <w:p w:rsidR="00E27F37" w:rsidRPr="000B17A1" w:rsidRDefault="00E27F37" w:rsidP="00E27F37">
      <w:pPr>
        <w:pStyle w:val="a5"/>
        <w:numPr>
          <w:ilvl w:val="0"/>
          <w:numId w:val="5"/>
        </w:numPr>
        <w:ind w:left="426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Развивать познавательные интересы.</w:t>
      </w:r>
    </w:p>
    <w:p w:rsidR="00E27F37" w:rsidRPr="000B17A1" w:rsidRDefault="00E27F37" w:rsidP="00E27F37">
      <w:pPr>
        <w:pStyle w:val="a5"/>
        <w:numPr>
          <w:ilvl w:val="0"/>
          <w:numId w:val="5"/>
        </w:numPr>
        <w:ind w:left="426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Формировать стремление к размышлению, поиску.</w:t>
      </w:r>
    </w:p>
    <w:p w:rsidR="00E27F37" w:rsidRPr="000B17A1" w:rsidRDefault="00E27F37" w:rsidP="00E27F37">
      <w:pPr>
        <w:pStyle w:val="a5"/>
        <w:numPr>
          <w:ilvl w:val="0"/>
          <w:numId w:val="5"/>
        </w:numPr>
        <w:ind w:left="426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Развивать внимание, память, воображение.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Ценностные приоритеты.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В работе с одарёнными младшими школьниками решаются задачи не только интеллектуального развития, но и нравственного, так как это возраст становления и развития личности. Полагаю, что уместно сделать акцент на следующих ценностных приоритетах.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1. Формирование психологических условий развития общения, кооперации сотрудничества на основе:</w:t>
      </w:r>
    </w:p>
    <w:p w:rsidR="00E27F37" w:rsidRPr="000B17A1" w:rsidRDefault="00E27F37" w:rsidP="00E27F37">
      <w:pPr>
        <w:pStyle w:val="a5"/>
        <w:numPr>
          <w:ilvl w:val="0"/>
          <w:numId w:val="6"/>
        </w:numPr>
        <w:shd w:val="clear" w:color="auto" w:fill="FFFFFF"/>
        <w:ind w:left="426"/>
        <w:jc w:val="both"/>
      </w:pPr>
      <w:r w:rsidRPr="000B17A1"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E27F37" w:rsidRPr="000B17A1" w:rsidRDefault="00E27F37" w:rsidP="00E27F37">
      <w:pPr>
        <w:pStyle w:val="a5"/>
        <w:numPr>
          <w:ilvl w:val="0"/>
          <w:numId w:val="6"/>
        </w:numPr>
        <w:shd w:val="clear" w:color="auto" w:fill="FFFFFF"/>
        <w:ind w:left="426"/>
        <w:jc w:val="both"/>
      </w:pPr>
      <w:r w:rsidRPr="000B17A1">
        <w:lastRenderedPageBreak/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2. Развитие умения учиться как первого шага к самообразованию и самовоспитанию</w:t>
      </w:r>
    </w:p>
    <w:p w:rsidR="00E27F37" w:rsidRPr="000B17A1" w:rsidRDefault="00E27F37" w:rsidP="00E27F37">
      <w:pPr>
        <w:pStyle w:val="a5"/>
        <w:numPr>
          <w:ilvl w:val="0"/>
          <w:numId w:val="7"/>
        </w:numPr>
        <w:shd w:val="clear" w:color="auto" w:fill="FFFFFF"/>
        <w:ind w:left="426"/>
        <w:jc w:val="both"/>
      </w:pPr>
      <w:r w:rsidRPr="000B17A1">
        <w:t>развитие широких познавательных интересов, инициативы и любознательности, мотивов познания и творчества;</w:t>
      </w:r>
    </w:p>
    <w:p w:rsidR="00E27F37" w:rsidRPr="000B17A1" w:rsidRDefault="00E27F37" w:rsidP="00E27F37">
      <w:pPr>
        <w:pStyle w:val="a5"/>
        <w:numPr>
          <w:ilvl w:val="0"/>
          <w:numId w:val="7"/>
        </w:numPr>
        <w:shd w:val="clear" w:color="auto" w:fill="FFFFFF"/>
        <w:ind w:left="426"/>
        <w:jc w:val="both"/>
      </w:pPr>
      <w:r w:rsidRPr="000B17A1">
        <w:t>формирование умения учиться и способности к организации своей деятельности (планированию, контролю, оценке);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3. Развитие самостоятельности, инициативы и ответственности личности как условия ее </w:t>
      </w:r>
      <w:proofErr w:type="spellStart"/>
      <w:r w:rsidRPr="000B17A1">
        <w:t>самоактуализации</w:t>
      </w:r>
      <w:proofErr w:type="spellEnd"/>
      <w:r w:rsidRPr="000B17A1">
        <w:t>:</w:t>
      </w:r>
    </w:p>
    <w:p w:rsidR="00E27F37" w:rsidRPr="000B17A1" w:rsidRDefault="00E27F37" w:rsidP="00E27F37">
      <w:pPr>
        <w:pStyle w:val="a5"/>
        <w:numPr>
          <w:ilvl w:val="0"/>
          <w:numId w:val="8"/>
        </w:numPr>
        <w:shd w:val="clear" w:color="auto" w:fill="FFFFFF"/>
        <w:ind w:left="426"/>
        <w:jc w:val="both"/>
      </w:pPr>
      <w:r w:rsidRPr="000B17A1"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27F37" w:rsidRPr="000B17A1" w:rsidRDefault="00E27F37" w:rsidP="00E27F37">
      <w:pPr>
        <w:pStyle w:val="a7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Работа с одарёнными детьми построена на следующих принципах.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1) Принцип развивающего и воспитывающего обучения.</w:t>
      </w:r>
      <w:r w:rsidRPr="000B17A1">
        <w:rPr>
          <w:rStyle w:val="apple-converted-space"/>
        </w:rPr>
        <w:t> </w:t>
      </w:r>
      <w:r w:rsidRPr="000B17A1">
        <w:br/>
        <w:t>    Содержание и методы обучения направлены не на усвоение суммы знаний, а на познавательное развитие.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2) Принцип индивидуализации и дифференциации обучения.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rPr>
          <w:i/>
          <w:iCs/>
        </w:rPr>
        <w:t>Содержание обучения</w:t>
      </w:r>
      <w:r w:rsidRPr="000B17A1">
        <w:rPr>
          <w:rStyle w:val="apple-converted-space"/>
        </w:rPr>
        <w:t> </w:t>
      </w:r>
      <w:r w:rsidRPr="000B17A1">
        <w:t>будет учитывать индивидуальные типологические особенности детей и строится на следующих направлениях:</w:t>
      </w:r>
    </w:p>
    <w:p w:rsidR="00E27F37" w:rsidRPr="000B17A1" w:rsidRDefault="00E27F37" w:rsidP="00E27F37">
      <w:pPr>
        <w:pStyle w:val="a5"/>
        <w:numPr>
          <w:ilvl w:val="0"/>
          <w:numId w:val="8"/>
        </w:numPr>
        <w:shd w:val="clear" w:color="auto" w:fill="FFFFFF"/>
        <w:ind w:left="426" w:hanging="426"/>
        <w:jc w:val="both"/>
      </w:pPr>
      <w:r w:rsidRPr="000B17A1">
        <w:t>учет возрастных особенностей;</w:t>
      </w:r>
    </w:p>
    <w:p w:rsidR="00E27F37" w:rsidRPr="000B17A1" w:rsidRDefault="00E27F37" w:rsidP="00E27F37">
      <w:pPr>
        <w:pStyle w:val="a5"/>
        <w:numPr>
          <w:ilvl w:val="0"/>
          <w:numId w:val="8"/>
        </w:numPr>
        <w:shd w:val="clear" w:color="auto" w:fill="FFFFFF"/>
        <w:ind w:left="426" w:hanging="426"/>
        <w:jc w:val="both"/>
      </w:pPr>
      <w:r w:rsidRPr="000B17A1">
        <w:t>обогащения – выход за рамки традиционных тем курса начальной школы.</w:t>
      </w:r>
    </w:p>
    <w:p w:rsidR="00E27F37" w:rsidRPr="000B17A1" w:rsidRDefault="00E27F37" w:rsidP="00E27F37">
      <w:pPr>
        <w:pStyle w:val="a5"/>
        <w:numPr>
          <w:ilvl w:val="0"/>
          <w:numId w:val="8"/>
        </w:numPr>
        <w:shd w:val="clear" w:color="auto" w:fill="FFFFFF"/>
        <w:ind w:left="426" w:hanging="426"/>
        <w:jc w:val="both"/>
      </w:pPr>
      <w:proofErr w:type="spellStart"/>
      <w:r w:rsidRPr="000B17A1">
        <w:t>проблематизации</w:t>
      </w:r>
      <w:proofErr w:type="spellEnd"/>
      <w:r w:rsidRPr="000B17A1">
        <w:t xml:space="preserve"> – стимулирование личностного развития детей: использование оригинальных объяснений, поиск новых и альтернативных смыслов в известных фактах. Это способствует формированию личностного подхода к изучению разных областей знаний, а также рефлексивного плана сознания.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B17A1">
        <w:rPr>
          <w:b/>
        </w:rPr>
        <w:t>Направления реализации программы.</w:t>
      </w:r>
    </w:p>
    <w:p w:rsidR="00E27F37" w:rsidRPr="000B17A1" w:rsidRDefault="00E27F37" w:rsidP="00E27F37">
      <w:pPr>
        <w:pStyle w:val="a7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0B17A1">
        <w:rPr>
          <w:i/>
          <w:iCs/>
          <w:shd w:val="clear" w:color="auto" w:fill="FFFFFF"/>
        </w:rPr>
        <w:t>1.</w:t>
      </w:r>
      <w:r w:rsidRPr="000B17A1">
        <w:rPr>
          <w:rStyle w:val="apple-converted-space"/>
          <w:i/>
          <w:iCs/>
          <w:shd w:val="clear" w:color="auto" w:fill="FFFFFF"/>
        </w:rPr>
        <w:t> </w:t>
      </w:r>
      <w:r w:rsidRPr="000B17A1">
        <w:rPr>
          <w:i/>
          <w:iCs/>
          <w:u w:val="single"/>
          <w:shd w:val="clear" w:color="auto" w:fill="FFFFFF"/>
        </w:rPr>
        <w:t>Выявление</w:t>
      </w:r>
      <w:r w:rsidRPr="000B17A1">
        <w:rPr>
          <w:rStyle w:val="apple-converted-space"/>
          <w:i/>
          <w:iCs/>
          <w:shd w:val="clear" w:color="auto" w:fill="FFFFFF"/>
        </w:rPr>
        <w:t> </w:t>
      </w:r>
      <w:r w:rsidRPr="000B17A1">
        <w:rPr>
          <w:i/>
          <w:iCs/>
          <w:shd w:val="clear" w:color="auto" w:fill="FFFFFF"/>
        </w:rPr>
        <w:t>математически одаренных детей в классе.</w:t>
      </w:r>
    </w:p>
    <w:p w:rsidR="00E27F37" w:rsidRPr="000B17A1" w:rsidRDefault="00E27F37" w:rsidP="00E27F37">
      <w:pPr>
        <w:pStyle w:val="a5"/>
        <w:numPr>
          <w:ilvl w:val="0"/>
          <w:numId w:val="9"/>
        </w:numPr>
        <w:shd w:val="clear" w:color="auto" w:fill="FFFFFF"/>
        <w:ind w:left="426"/>
        <w:jc w:val="both"/>
      </w:pPr>
      <w:r w:rsidRPr="000B17A1">
        <w:t>Анкетирование родителей первоклассников с целью выяснения круга интересов их детей.</w:t>
      </w:r>
    </w:p>
    <w:p w:rsidR="00E27F37" w:rsidRPr="000B17A1" w:rsidRDefault="00E27F37" w:rsidP="00E27F37">
      <w:pPr>
        <w:pStyle w:val="a5"/>
        <w:numPr>
          <w:ilvl w:val="0"/>
          <w:numId w:val="9"/>
        </w:numPr>
        <w:shd w:val="clear" w:color="auto" w:fill="FFFFFF"/>
        <w:ind w:left="426"/>
        <w:jc w:val="both"/>
      </w:pPr>
      <w:r w:rsidRPr="000B17A1">
        <w:t>Наблюдения на уроках за проявлением активности и любознательности первоклассников.</w:t>
      </w:r>
    </w:p>
    <w:p w:rsidR="00E27F37" w:rsidRPr="000B17A1" w:rsidRDefault="00E27F37" w:rsidP="00E27F37">
      <w:pPr>
        <w:pStyle w:val="a5"/>
        <w:numPr>
          <w:ilvl w:val="0"/>
          <w:numId w:val="9"/>
        </w:numPr>
        <w:shd w:val="clear" w:color="auto" w:fill="FFFFFF"/>
        <w:ind w:left="426"/>
        <w:jc w:val="both"/>
      </w:pPr>
      <w:r w:rsidRPr="000B17A1">
        <w:t>Наблюдение за успешностью обучения на уроках математики.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rPr>
          <w:i/>
          <w:iCs/>
          <w:u w:val="single"/>
        </w:rPr>
        <w:t>Развитие</w:t>
      </w:r>
      <w:r w:rsidRPr="000B17A1">
        <w:rPr>
          <w:rStyle w:val="apple-converted-space"/>
          <w:i/>
          <w:iCs/>
        </w:rPr>
        <w:t> </w:t>
      </w:r>
      <w:r w:rsidRPr="000B17A1">
        <w:rPr>
          <w:i/>
          <w:iCs/>
        </w:rPr>
        <w:t xml:space="preserve">математической одаренности </w:t>
      </w:r>
      <w:proofErr w:type="gramStart"/>
      <w:r w:rsidRPr="000B17A1">
        <w:rPr>
          <w:i/>
          <w:iCs/>
        </w:rPr>
        <w:t>обучающихся</w:t>
      </w:r>
      <w:proofErr w:type="gramEnd"/>
      <w:r w:rsidRPr="000B17A1">
        <w:rPr>
          <w:i/>
          <w:iCs/>
        </w:rPr>
        <w:t>.</w:t>
      </w:r>
    </w:p>
    <w:p w:rsidR="00E27F37" w:rsidRPr="000B17A1" w:rsidRDefault="00E27F37" w:rsidP="00E27F37">
      <w:pPr>
        <w:pStyle w:val="a5"/>
        <w:numPr>
          <w:ilvl w:val="0"/>
          <w:numId w:val="10"/>
        </w:numPr>
        <w:shd w:val="clear" w:color="auto" w:fill="FFFFFF"/>
        <w:ind w:left="426" w:hanging="284"/>
        <w:jc w:val="both"/>
      </w:pPr>
      <w:r w:rsidRPr="000B17A1">
        <w:t>Предусмотреть в расписании час для факультативной работы с ОД.</w:t>
      </w:r>
    </w:p>
    <w:p w:rsidR="00E27F37" w:rsidRPr="000B17A1" w:rsidRDefault="00E27F37" w:rsidP="00E27F37">
      <w:pPr>
        <w:pStyle w:val="a5"/>
        <w:numPr>
          <w:ilvl w:val="0"/>
          <w:numId w:val="10"/>
        </w:numPr>
        <w:shd w:val="clear" w:color="auto" w:fill="FFFFFF"/>
        <w:ind w:left="426" w:hanging="284"/>
        <w:jc w:val="both"/>
      </w:pPr>
      <w:r w:rsidRPr="000B17A1">
        <w:t>Создать учебно-методический комплекс для проведения занятий.</w:t>
      </w:r>
    </w:p>
    <w:p w:rsidR="00E27F37" w:rsidRPr="000B17A1" w:rsidRDefault="00E27F37" w:rsidP="00E27F37">
      <w:pPr>
        <w:pStyle w:val="a5"/>
        <w:numPr>
          <w:ilvl w:val="0"/>
          <w:numId w:val="10"/>
        </w:numPr>
        <w:shd w:val="clear" w:color="auto" w:fill="FFFFFF"/>
        <w:ind w:left="426" w:hanging="284"/>
        <w:jc w:val="both"/>
      </w:pPr>
      <w:r w:rsidRPr="000B17A1">
        <w:t>Проводить занятия методом проблемно-поисковой деятельности, работой в группах и с использованием ИКТ.</w:t>
      </w:r>
    </w:p>
    <w:p w:rsidR="00E27F37" w:rsidRPr="000B17A1" w:rsidRDefault="00E27F37" w:rsidP="00E27F37">
      <w:pPr>
        <w:pStyle w:val="a7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0B17A1">
        <w:rPr>
          <w:i/>
          <w:iCs/>
          <w:u w:val="single"/>
          <w:shd w:val="clear" w:color="auto" w:fill="FFFFFF"/>
        </w:rPr>
        <w:t>Реализация</w:t>
      </w:r>
      <w:r w:rsidRPr="000B17A1">
        <w:rPr>
          <w:rStyle w:val="apple-converted-space"/>
          <w:i/>
          <w:iCs/>
          <w:shd w:val="clear" w:color="auto" w:fill="FFFFFF"/>
        </w:rPr>
        <w:t> </w:t>
      </w:r>
      <w:r w:rsidRPr="000B17A1">
        <w:rPr>
          <w:i/>
          <w:iCs/>
          <w:shd w:val="clear" w:color="auto" w:fill="FFFFFF"/>
        </w:rPr>
        <w:t>развитой математической одарённости.</w:t>
      </w:r>
    </w:p>
    <w:p w:rsidR="00E27F37" w:rsidRPr="000B17A1" w:rsidRDefault="00E27F37" w:rsidP="00E27F37">
      <w:pPr>
        <w:pStyle w:val="a5"/>
        <w:numPr>
          <w:ilvl w:val="0"/>
          <w:numId w:val="11"/>
        </w:numPr>
        <w:shd w:val="clear" w:color="auto" w:fill="FFFFFF"/>
        <w:ind w:left="426"/>
        <w:jc w:val="both"/>
      </w:pPr>
      <w:r w:rsidRPr="000B17A1">
        <w:t>Создание оптимального педагогически организованного пространства для проявления математической одарённости.</w:t>
      </w:r>
    </w:p>
    <w:p w:rsidR="00E27F37" w:rsidRPr="000B17A1" w:rsidRDefault="00E27F37" w:rsidP="00E27F37">
      <w:pPr>
        <w:pStyle w:val="a5"/>
        <w:numPr>
          <w:ilvl w:val="0"/>
          <w:numId w:val="11"/>
        </w:numPr>
        <w:shd w:val="clear" w:color="auto" w:fill="FFFFFF"/>
        <w:ind w:left="426"/>
        <w:jc w:val="both"/>
      </w:pPr>
      <w:r w:rsidRPr="000B17A1">
        <w:t>Предоставить возможность показывать успешность развития в регулярно проводимых классных «Интеллектуальных играх».</w:t>
      </w:r>
    </w:p>
    <w:p w:rsidR="00E27F37" w:rsidRPr="000B17A1" w:rsidRDefault="00E27F37" w:rsidP="00E27F37">
      <w:pPr>
        <w:pStyle w:val="a5"/>
        <w:numPr>
          <w:ilvl w:val="0"/>
          <w:numId w:val="11"/>
        </w:numPr>
        <w:shd w:val="clear" w:color="auto" w:fill="FFFFFF"/>
        <w:ind w:left="426"/>
        <w:jc w:val="both"/>
      </w:pPr>
      <w:r w:rsidRPr="000B17A1"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Ожидаемые результаты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1. Личностные</w:t>
      </w:r>
    </w:p>
    <w:p w:rsidR="00E27F37" w:rsidRPr="000B17A1" w:rsidRDefault="00E27F37" w:rsidP="00E27F37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proofErr w:type="spellStart"/>
      <w:r w:rsidRPr="000B17A1">
        <w:t>Сформированность</w:t>
      </w:r>
      <w:proofErr w:type="spellEnd"/>
      <w:r w:rsidRPr="000B17A1"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E27F37" w:rsidRPr="000B17A1" w:rsidRDefault="00E27F37" w:rsidP="00E27F37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proofErr w:type="spellStart"/>
      <w:r w:rsidRPr="000B17A1">
        <w:t>Сформированность</w:t>
      </w:r>
      <w:proofErr w:type="spellEnd"/>
      <w:r w:rsidRPr="000B17A1">
        <w:t xml:space="preserve"> толерантности сознания.</w:t>
      </w:r>
    </w:p>
    <w:p w:rsidR="00E27F37" w:rsidRPr="000B17A1" w:rsidRDefault="00E27F37" w:rsidP="00E27F37">
      <w:pPr>
        <w:pStyle w:val="a5"/>
        <w:numPr>
          <w:ilvl w:val="0"/>
          <w:numId w:val="12"/>
        </w:numPr>
        <w:shd w:val="clear" w:color="auto" w:fill="FFFFFF"/>
        <w:ind w:left="284"/>
        <w:jc w:val="both"/>
      </w:pPr>
      <w:proofErr w:type="spellStart"/>
      <w:r w:rsidRPr="000B17A1">
        <w:t>Сформированность</w:t>
      </w:r>
      <w:proofErr w:type="spellEnd"/>
      <w:r w:rsidRPr="000B17A1">
        <w:t xml:space="preserve"> навыков социализации и продуктивного сотрудничества со сверстниками.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lastRenderedPageBreak/>
        <w:t xml:space="preserve">2. </w:t>
      </w:r>
      <w:proofErr w:type="spellStart"/>
      <w:r w:rsidRPr="000B17A1">
        <w:t>Метапредметные</w:t>
      </w:r>
      <w:proofErr w:type="spellEnd"/>
    </w:p>
    <w:p w:rsidR="00E27F37" w:rsidRPr="000B17A1" w:rsidRDefault="00E27F37" w:rsidP="00E27F37">
      <w:pPr>
        <w:pStyle w:val="a5"/>
        <w:numPr>
          <w:ilvl w:val="0"/>
          <w:numId w:val="13"/>
        </w:numPr>
        <w:shd w:val="clear" w:color="auto" w:fill="FFFFFF"/>
        <w:ind w:left="284" w:hanging="284"/>
        <w:jc w:val="both"/>
      </w:pPr>
      <w:r w:rsidRPr="000B17A1">
        <w:t>Готовность и способность к сотрудничеству в образовательной деятельности.</w:t>
      </w:r>
    </w:p>
    <w:p w:rsidR="00E27F37" w:rsidRPr="000B17A1" w:rsidRDefault="00E27F37" w:rsidP="00E27F37">
      <w:pPr>
        <w:pStyle w:val="a5"/>
        <w:numPr>
          <w:ilvl w:val="0"/>
          <w:numId w:val="13"/>
        </w:numPr>
        <w:shd w:val="clear" w:color="auto" w:fill="FFFFFF"/>
        <w:ind w:left="284" w:hanging="284"/>
        <w:jc w:val="both"/>
      </w:pPr>
      <w:r w:rsidRPr="000B17A1">
        <w:t>Навыки исследовательской и проектной деятельности, адекватное представление результатов исследования.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3. Предметные</w:t>
      </w:r>
    </w:p>
    <w:p w:rsidR="00E27F37" w:rsidRPr="000B17A1" w:rsidRDefault="00E27F37" w:rsidP="00E27F37">
      <w:pPr>
        <w:pStyle w:val="a5"/>
        <w:numPr>
          <w:ilvl w:val="0"/>
          <w:numId w:val="14"/>
        </w:numPr>
        <w:shd w:val="clear" w:color="auto" w:fill="FFFFFF"/>
        <w:ind w:left="284" w:hanging="284"/>
        <w:jc w:val="both"/>
      </w:pPr>
      <w:r w:rsidRPr="000B17A1">
        <w:t>Овладение логическими операциями и основами комбинаторики.</w:t>
      </w:r>
    </w:p>
    <w:p w:rsidR="00E27F37" w:rsidRPr="000B17A1" w:rsidRDefault="00E27F37" w:rsidP="00E27F37">
      <w:pPr>
        <w:pStyle w:val="a5"/>
        <w:numPr>
          <w:ilvl w:val="0"/>
          <w:numId w:val="14"/>
        </w:numPr>
        <w:shd w:val="clear" w:color="auto" w:fill="FFFFFF"/>
        <w:ind w:left="284" w:hanging="284"/>
        <w:jc w:val="both"/>
      </w:pPr>
      <w:proofErr w:type="spellStart"/>
      <w:r w:rsidRPr="000B17A1">
        <w:t>Сформированность</w:t>
      </w:r>
      <w:proofErr w:type="spellEnd"/>
      <w:r w:rsidRPr="000B17A1">
        <w:t xml:space="preserve"> основ социально-критического мышления;</w:t>
      </w:r>
    </w:p>
    <w:p w:rsidR="00E27F37" w:rsidRPr="000B17A1" w:rsidRDefault="00E27F37" w:rsidP="00E27F37">
      <w:pPr>
        <w:pStyle w:val="a5"/>
        <w:numPr>
          <w:ilvl w:val="0"/>
          <w:numId w:val="14"/>
        </w:numPr>
        <w:shd w:val="clear" w:color="auto" w:fill="FFFFFF"/>
        <w:ind w:left="284" w:hanging="284"/>
        <w:jc w:val="both"/>
      </w:pPr>
      <w:r w:rsidRPr="000B17A1"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Формы контроля</w:t>
      </w:r>
    </w:p>
    <w:p w:rsidR="00E27F37" w:rsidRPr="000B17A1" w:rsidRDefault="00E27F37" w:rsidP="00E27F37">
      <w:pPr>
        <w:pStyle w:val="a5"/>
        <w:numPr>
          <w:ilvl w:val="0"/>
          <w:numId w:val="15"/>
        </w:numPr>
        <w:shd w:val="clear" w:color="auto" w:fill="FFFFFF"/>
        <w:ind w:left="567" w:hanging="567"/>
        <w:jc w:val="both"/>
      </w:pPr>
      <w:r w:rsidRPr="000B17A1">
        <w:t>Учёт посещаемости занятий</w:t>
      </w:r>
    </w:p>
    <w:p w:rsidR="00E27F37" w:rsidRPr="000B17A1" w:rsidRDefault="00E27F37" w:rsidP="00E27F37">
      <w:pPr>
        <w:pStyle w:val="a5"/>
        <w:numPr>
          <w:ilvl w:val="0"/>
          <w:numId w:val="15"/>
        </w:numPr>
        <w:shd w:val="clear" w:color="auto" w:fill="FFFFFF"/>
        <w:ind w:left="567" w:hanging="567"/>
        <w:jc w:val="both"/>
      </w:pPr>
      <w:r w:rsidRPr="000B17A1">
        <w:t xml:space="preserve">Создание каждым учеником данной группы </w:t>
      </w:r>
      <w:proofErr w:type="spellStart"/>
      <w:r w:rsidRPr="000B17A1">
        <w:t>портфолио</w:t>
      </w:r>
      <w:proofErr w:type="spellEnd"/>
      <w:r w:rsidRPr="000B17A1">
        <w:t>.</w:t>
      </w:r>
    </w:p>
    <w:p w:rsidR="00E27F37" w:rsidRPr="000B17A1" w:rsidRDefault="00E27F37" w:rsidP="00E27F37">
      <w:pPr>
        <w:pStyle w:val="a5"/>
        <w:numPr>
          <w:ilvl w:val="0"/>
          <w:numId w:val="15"/>
        </w:numPr>
        <w:shd w:val="clear" w:color="auto" w:fill="FFFFFF"/>
        <w:ind w:left="567" w:hanging="567"/>
        <w:jc w:val="both"/>
      </w:pPr>
      <w:r w:rsidRPr="000B17A1">
        <w:t>Регулярное отслеживание результатов успешности развития через участие детей в интеллектуальных играх, марафонах, проводимых в данной группе обучающихся.</w:t>
      </w:r>
    </w:p>
    <w:p w:rsidR="00E27F37" w:rsidRPr="000B17A1" w:rsidRDefault="00E27F37" w:rsidP="00E27F37">
      <w:pPr>
        <w:pStyle w:val="a5"/>
        <w:numPr>
          <w:ilvl w:val="0"/>
          <w:numId w:val="15"/>
        </w:numPr>
        <w:shd w:val="clear" w:color="auto" w:fill="FFFFFF"/>
        <w:ind w:left="567" w:hanging="567"/>
        <w:jc w:val="both"/>
      </w:pPr>
      <w:r w:rsidRPr="000B17A1">
        <w:t>Ведение «Дневника личностного роста» обучающегося.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Нормативно-правовое сопровождение</w:t>
      </w:r>
    </w:p>
    <w:p w:rsidR="00E27F37" w:rsidRPr="000B17A1" w:rsidRDefault="00E27F37" w:rsidP="00E27F37">
      <w:pPr>
        <w:pStyle w:val="a5"/>
        <w:numPr>
          <w:ilvl w:val="0"/>
          <w:numId w:val="16"/>
        </w:numPr>
        <w:shd w:val="clear" w:color="auto" w:fill="FFFFFF"/>
        <w:ind w:left="567" w:hanging="425"/>
        <w:jc w:val="both"/>
      </w:pPr>
      <w:r w:rsidRPr="000B17A1">
        <w:t>Закон РФ «Об образовании» от 01.12 2007 №309-Ф3</w:t>
      </w:r>
    </w:p>
    <w:p w:rsidR="00E27F37" w:rsidRPr="000B17A1" w:rsidRDefault="00E27F37" w:rsidP="00E27F37">
      <w:pPr>
        <w:pStyle w:val="a5"/>
        <w:numPr>
          <w:ilvl w:val="0"/>
          <w:numId w:val="16"/>
        </w:numPr>
        <w:shd w:val="clear" w:color="auto" w:fill="FFFFFF"/>
        <w:ind w:left="567" w:hanging="425"/>
        <w:jc w:val="both"/>
      </w:pPr>
      <w:r w:rsidRPr="000B17A1">
        <w:t>ФГОС НОО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Научно-методическое сопровождение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Программа  составлена на основе двух государственных программ начального обучения: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1) «Математика и конструирование» С.И. Волковой и О.Л. Пчёлкиной.</w:t>
      </w:r>
      <w:r w:rsidRPr="000B17A1">
        <w:br/>
        <w:t xml:space="preserve">2) «Развитие познавательных способностей учащихся на уроках математики» С.И. Волковой и Н.Н. </w:t>
      </w:r>
      <w:proofErr w:type="spellStart"/>
      <w:r w:rsidRPr="000B17A1">
        <w:t>Столяровой</w:t>
      </w:r>
      <w:proofErr w:type="spellEnd"/>
      <w:r w:rsidRPr="000B17A1">
        <w:t>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0B17A1">
        <w:rPr>
          <w:b/>
          <w:bCs/>
        </w:rPr>
        <w:t>Партнёрское взаимодействие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     К работе с одарёнными детьми привлекается психолог школы с целью отслеживания уровня развития </w:t>
      </w:r>
      <w:proofErr w:type="gramStart"/>
      <w:r w:rsidRPr="000B17A1">
        <w:t>обучающихся</w:t>
      </w:r>
      <w:proofErr w:type="gramEnd"/>
      <w:r w:rsidRPr="000B17A1">
        <w:t>. Он проводит тестирования, выстраивает графики личностного развития. С его помощью создаётся и ведётся «Дневник личностного роста».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rPr>
          <w:b/>
          <w:bCs/>
        </w:rPr>
        <w:t>План реализации программы</w:t>
      </w:r>
    </w:p>
    <w:p w:rsidR="00E27F37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  <w:r w:rsidRPr="000B17A1">
        <w:t xml:space="preserve">Программа рассчитана на 4 </w:t>
      </w:r>
      <w:r>
        <w:t>года обучения в начальной школе</w:t>
      </w:r>
    </w:p>
    <w:p w:rsidR="00E27F37" w:rsidRPr="000B17A1" w:rsidRDefault="00E27F37" w:rsidP="00E27F37">
      <w:pPr>
        <w:pStyle w:val="a7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4"/>
        <w:gridCol w:w="1476"/>
        <w:gridCol w:w="5953"/>
      </w:tblGrid>
      <w:tr w:rsidR="00E27F37" w:rsidRPr="00E27F37" w:rsidTr="00840A1D">
        <w:trPr>
          <w:jc w:val="center"/>
        </w:trPr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center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center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pStyle w:val="a7"/>
              <w:spacing w:before="0" w:beforeAutospacing="0" w:after="0" w:afterAutospacing="0"/>
              <w:jc w:val="center"/>
            </w:pPr>
            <w:r w:rsidRPr="00E27F37">
              <w:t>Реализуемый компонент</w:t>
            </w:r>
          </w:p>
        </w:tc>
      </w:tr>
      <w:tr w:rsidR="00E27F37" w:rsidRPr="00E27F37" w:rsidTr="00840A1D">
        <w:trPr>
          <w:jc w:val="center"/>
        </w:trPr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2019–2020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Выявление математической одарённости</w:t>
            </w:r>
          </w:p>
        </w:tc>
      </w:tr>
      <w:tr w:rsidR="00E27F37" w:rsidRPr="00E27F37" w:rsidTr="00840A1D">
        <w:trPr>
          <w:jc w:val="center"/>
        </w:trPr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2020–2021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Начальные элементы развития логической грамотности.</w:t>
            </w:r>
          </w:p>
        </w:tc>
      </w:tr>
      <w:tr w:rsidR="00E27F37" w:rsidRPr="00E27F37" w:rsidTr="00840A1D">
        <w:trPr>
          <w:jc w:val="center"/>
        </w:trPr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2021–2022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Совершенствование логической грамотности.</w:t>
            </w:r>
          </w:p>
        </w:tc>
      </w:tr>
      <w:tr w:rsidR="00E27F37" w:rsidRPr="00E27F37" w:rsidTr="00840A1D">
        <w:trPr>
          <w:jc w:val="center"/>
        </w:trPr>
        <w:tc>
          <w:tcPr>
            <w:tcW w:w="13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2022–2023</w:t>
            </w:r>
          </w:p>
        </w:tc>
        <w:tc>
          <w:tcPr>
            <w:tcW w:w="5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7F37" w:rsidRPr="00E27F37" w:rsidRDefault="00E27F37" w:rsidP="00840A1D">
            <w:pPr>
              <w:jc w:val="both"/>
              <w:rPr>
                <w:rFonts w:ascii="Times New Roman" w:hAnsi="Times New Roman" w:cs="Times New Roman"/>
              </w:rPr>
            </w:pPr>
            <w:r w:rsidRPr="00E27F37">
              <w:rPr>
                <w:rFonts w:ascii="Times New Roman" w:hAnsi="Times New Roman" w:cs="Times New Roman"/>
              </w:rPr>
              <w:t>Решение сложных комбинаторных и нестандартных задач.</w:t>
            </w:r>
          </w:p>
        </w:tc>
      </w:tr>
    </w:tbl>
    <w:p w:rsidR="00E27F37" w:rsidRPr="00E27F37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27F37" w:rsidRPr="00E27F37" w:rsidRDefault="00E27F37" w:rsidP="00E27F37">
      <w:pPr>
        <w:pStyle w:val="a7"/>
        <w:shd w:val="clear" w:color="auto" w:fill="FFFFFF"/>
        <w:spacing w:before="0" w:beforeAutospacing="0" w:after="0" w:afterAutospacing="0"/>
        <w:jc w:val="center"/>
      </w:pPr>
      <w:r w:rsidRPr="00E27F37">
        <w:rPr>
          <w:b/>
          <w:bCs/>
        </w:rPr>
        <w:t>Содержание программы</w:t>
      </w:r>
    </w:p>
    <w:p w:rsidR="00E27F37" w:rsidRPr="00E27F37" w:rsidRDefault="00E27F37" w:rsidP="00E27F37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E27F37">
        <w:rPr>
          <w:u w:val="single"/>
          <w:shd w:val="clear" w:color="auto" w:fill="FFFFFF"/>
        </w:rPr>
        <w:t>1 класс.</w:t>
      </w:r>
    </w:p>
    <w:p w:rsidR="00E27F37" w:rsidRPr="00E27F37" w:rsidRDefault="00E27F37" w:rsidP="00E27F3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Сравнение предметов с указанием их сходства и различия по заданным признакам; проведение обобщения на основе выделения существенного признака.</w:t>
      </w:r>
    </w:p>
    <w:p w:rsidR="00E27F37" w:rsidRPr="00E27F37" w:rsidRDefault="00E27F37" w:rsidP="00E27F3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Выявление закономерности и её использование для выполнения задания; проведение классификации предметов по заданному признаку.</w:t>
      </w:r>
    </w:p>
    <w:p w:rsidR="00E27F37" w:rsidRPr="00E27F37" w:rsidRDefault="00E27F37" w:rsidP="00E27F3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Несложные логические задачи на установление отношений между величинами; логические задачи, требующие рассуждений.</w:t>
      </w:r>
    </w:p>
    <w:p w:rsidR="00E27F37" w:rsidRPr="00E27F37" w:rsidRDefault="00E27F37" w:rsidP="00E27F3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lastRenderedPageBreak/>
        <w:t>Овладение элементами конструкторских умений; использование игр для плоскостного моделирования «Восемь треугольников», «</w:t>
      </w:r>
      <w:proofErr w:type="spellStart"/>
      <w:r w:rsidRPr="00E27F37">
        <w:rPr>
          <w:rFonts w:ascii="Times New Roman" w:hAnsi="Times New Roman" w:cs="Times New Roman"/>
        </w:rPr>
        <w:t>Танграм</w:t>
      </w:r>
      <w:proofErr w:type="spellEnd"/>
      <w:r w:rsidRPr="00E27F37">
        <w:rPr>
          <w:rFonts w:ascii="Times New Roman" w:hAnsi="Times New Roman" w:cs="Times New Roman"/>
        </w:rPr>
        <w:t>».</w:t>
      </w:r>
    </w:p>
    <w:p w:rsidR="00E27F37" w:rsidRPr="00E27F37" w:rsidRDefault="00E27F37" w:rsidP="00E27F37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</w:p>
    <w:p w:rsidR="00E27F37" w:rsidRPr="00E27F37" w:rsidRDefault="00E27F37" w:rsidP="00E27F37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E27F37">
        <w:rPr>
          <w:u w:val="single"/>
          <w:shd w:val="clear" w:color="auto" w:fill="FFFFFF"/>
        </w:rPr>
        <w:t>2 класс.</w:t>
      </w:r>
    </w:p>
    <w:p w:rsidR="00E27F37" w:rsidRPr="00E27F37" w:rsidRDefault="00E27F37" w:rsidP="00E27F3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Задания с лишними и недостающими данными.</w:t>
      </w:r>
    </w:p>
    <w:p w:rsidR="00E27F37" w:rsidRPr="00E27F37" w:rsidRDefault="00E27F37" w:rsidP="00E27F3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Задания на проведение обобщения и классификации предметов; логические задачи, требующие для решения построения цепочки верных рассуждений.</w:t>
      </w:r>
    </w:p>
    <w:p w:rsidR="00E27F37" w:rsidRPr="00E27F37" w:rsidRDefault="00E27F37" w:rsidP="00E27F3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Комбинаторные задачи.</w:t>
      </w:r>
    </w:p>
    <w:p w:rsidR="00E27F37" w:rsidRPr="00E27F37" w:rsidRDefault="00E27F37" w:rsidP="00E27F3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Совершенствование элементов конструкторских умений, использование игр «</w:t>
      </w:r>
      <w:proofErr w:type="spellStart"/>
      <w:r w:rsidRPr="00E27F37">
        <w:rPr>
          <w:rFonts w:ascii="Times New Roman" w:hAnsi="Times New Roman" w:cs="Times New Roman"/>
        </w:rPr>
        <w:t>Колумбово</w:t>
      </w:r>
      <w:proofErr w:type="spellEnd"/>
      <w:r w:rsidRPr="00E27F37">
        <w:rPr>
          <w:rFonts w:ascii="Times New Roman" w:hAnsi="Times New Roman" w:cs="Times New Roman"/>
        </w:rPr>
        <w:t xml:space="preserve"> яйцо», «Волшебный круг», кубики Б.П. Никитина.</w:t>
      </w:r>
    </w:p>
    <w:p w:rsidR="00E27F37" w:rsidRPr="00E27F37" w:rsidRDefault="00E27F37" w:rsidP="00E27F37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E27F37">
        <w:rPr>
          <w:u w:val="single"/>
          <w:shd w:val="clear" w:color="auto" w:fill="FFFFFF"/>
        </w:rPr>
        <w:t>3 класс.</w:t>
      </w:r>
    </w:p>
    <w:p w:rsidR="00E27F37" w:rsidRPr="00E27F37" w:rsidRDefault="00E27F37" w:rsidP="00E27F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Проведение анализа и выделение существенных свойств и признаков в математических отношениях.</w:t>
      </w:r>
    </w:p>
    <w:p w:rsidR="00E27F37" w:rsidRPr="00E27F37" w:rsidRDefault="00E27F37" w:rsidP="00E27F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Решение логических задач, требующих построения цепочки рассуждений.</w:t>
      </w:r>
    </w:p>
    <w:p w:rsidR="00E27F37" w:rsidRPr="00E27F37" w:rsidRDefault="00E27F37" w:rsidP="00E27F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Построение простейших умозаключений.</w:t>
      </w:r>
    </w:p>
    <w:p w:rsidR="00E27F37" w:rsidRPr="00E27F37" w:rsidRDefault="00E27F37" w:rsidP="00E27F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Комбинаторные задачи.</w:t>
      </w:r>
    </w:p>
    <w:p w:rsidR="00E27F37" w:rsidRPr="00E27F37" w:rsidRDefault="00E27F37" w:rsidP="00E27F3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Использование игр для плоскостного и объёмного конструирования, составление простейших алгоритмов.</w:t>
      </w:r>
    </w:p>
    <w:p w:rsidR="00E27F37" w:rsidRPr="00E27F37" w:rsidRDefault="00E27F37" w:rsidP="00E27F37">
      <w:pPr>
        <w:pStyle w:val="a7"/>
        <w:spacing w:before="0" w:beforeAutospacing="0" w:after="0" w:afterAutospacing="0"/>
        <w:jc w:val="both"/>
        <w:rPr>
          <w:u w:val="single"/>
          <w:shd w:val="clear" w:color="auto" w:fill="FFFFFF"/>
        </w:rPr>
      </w:pPr>
      <w:r w:rsidRPr="00E27F37">
        <w:rPr>
          <w:u w:val="single"/>
          <w:shd w:val="clear" w:color="auto" w:fill="FFFFFF"/>
        </w:rPr>
        <w:t>4 класс.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Развитие воображения и мышления на материале задач повышенной сложности и нестандартных задач.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Выполнение заданий, требующих цепочки логических рассуждений.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Классификация предметов на основе видовых и родовых понятий.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Конструирование заданных предметов и геометрических фигур на плоскости из заданного числа палочек.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Выполнение заданий на видоизменение построений из палочек.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Математические игры.</w:t>
      </w:r>
    </w:p>
    <w:p w:rsidR="00E27F37" w:rsidRPr="00E27F37" w:rsidRDefault="00E27F37" w:rsidP="00E27F3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Комбинаторные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</w:p>
    <w:p w:rsidR="00E27F37" w:rsidRPr="00E27F37" w:rsidRDefault="00E27F37" w:rsidP="00E27F37">
      <w:pPr>
        <w:jc w:val="center"/>
        <w:rPr>
          <w:rFonts w:ascii="Times New Roman" w:hAnsi="Times New Roman" w:cs="Times New Roman"/>
          <w:b/>
        </w:rPr>
      </w:pPr>
      <w:r w:rsidRPr="00E27F37">
        <w:rPr>
          <w:rFonts w:ascii="Times New Roman" w:hAnsi="Times New Roman" w:cs="Times New Roman"/>
          <w:b/>
        </w:rPr>
        <w:t>Тематическое планирование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 1     класс.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Введение. Знакомство с простейшими логическими задачами. Обучение решению логических задач.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Плоскостное конструирование. Игра «Восемь треугольников».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Звуковые фонетические игры.. («Вратарь», «</w:t>
      </w:r>
      <w:proofErr w:type="spellStart"/>
      <w:r w:rsidRPr="00E27F37">
        <w:rPr>
          <w:rFonts w:ascii="Times New Roman" w:hAnsi="Times New Roman" w:cs="Times New Roman"/>
        </w:rPr>
        <w:t>Бим</w:t>
      </w:r>
      <w:proofErr w:type="spellEnd"/>
      <w:r w:rsidRPr="00E27F37">
        <w:rPr>
          <w:rFonts w:ascii="Times New Roman" w:hAnsi="Times New Roman" w:cs="Times New Roman"/>
        </w:rPr>
        <w:t xml:space="preserve"> и</w:t>
      </w:r>
      <w:proofErr w:type="gramStart"/>
      <w:r w:rsidRPr="00E27F37">
        <w:rPr>
          <w:rFonts w:ascii="Times New Roman" w:hAnsi="Times New Roman" w:cs="Times New Roman"/>
        </w:rPr>
        <w:t xml:space="preserve"> Б</w:t>
      </w:r>
      <w:proofErr w:type="gramEnd"/>
      <w:r w:rsidRPr="00E27F37">
        <w:rPr>
          <w:rFonts w:ascii="Times New Roman" w:hAnsi="Times New Roman" w:cs="Times New Roman"/>
        </w:rPr>
        <w:t>ом»)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Задачи на раскрашивание. Пространственные отношения. 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Существенные и несущественные признаки предмета.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Сравнение предметов и величин.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Занимательные логические задачи.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Классификация предметов по различным признакам.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Интеллектуальный ринг.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Описание предмета по его признакам.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Обучение разгадыванию загадок.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Обучение составлению загадок.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Узнавание предмета по определению.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Фонетические игры.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Ребусы. Приёмы разгадывания ребусов.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Суждения. Виды простых суждений.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Интеллектуальный ринг.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Фонетические игры.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Плоскостное конструирование. Игра «Восемь треугольников»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Логические задачи, основанные на свойстве транзитивности.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Определение предметов.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Узнавание предметов по определению.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lastRenderedPageBreak/>
        <w:t>Плоскостное конструирование. Игра «</w:t>
      </w:r>
      <w:proofErr w:type="spellStart"/>
      <w:r w:rsidRPr="00E27F37">
        <w:rPr>
          <w:rFonts w:ascii="Times New Roman" w:hAnsi="Times New Roman" w:cs="Times New Roman"/>
        </w:rPr>
        <w:t>Танграм</w:t>
      </w:r>
      <w:proofErr w:type="spellEnd"/>
      <w:r w:rsidRPr="00E27F37">
        <w:rPr>
          <w:rFonts w:ascii="Times New Roman" w:hAnsi="Times New Roman" w:cs="Times New Roman"/>
        </w:rPr>
        <w:t>».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Фонетические игры. 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Интеллектуальный ринг.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Умозаключения. Знакомство с понятием.                            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Построение собственных умозаключений.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Условные умозаключения.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Анаграммы. 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Шарады.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Слово в слове. Фонетические игры.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Словесные задачи - логарифмы.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Логические задачи на раскрашивание.</w:t>
      </w:r>
    </w:p>
    <w:p w:rsidR="00E27F37" w:rsidRPr="00E27F37" w:rsidRDefault="00E27F37" w:rsidP="00E27F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Интеллектуальный ринг.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2 класс.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1.Плоскостное конструирование. Игра «</w:t>
      </w:r>
      <w:proofErr w:type="spellStart"/>
      <w:r w:rsidRPr="00E27F37">
        <w:rPr>
          <w:rFonts w:ascii="Times New Roman" w:hAnsi="Times New Roman" w:cs="Times New Roman"/>
        </w:rPr>
        <w:t>Колумбово</w:t>
      </w:r>
      <w:proofErr w:type="spellEnd"/>
      <w:r w:rsidRPr="00E27F37">
        <w:rPr>
          <w:rFonts w:ascii="Times New Roman" w:hAnsi="Times New Roman" w:cs="Times New Roman"/>
        </w:rPr>
        <w:t xml:space="preserve"> яйцо».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2.Объёмное конструирование. Кубики Никитина.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3.Решение логических задач на основе свойства транзитивности</w:t>
      </w:r>
      <w:proofErr w:type="gramStart"/>
      <w:r w:rsidRPr="00E27F37">
        <w:rPr>
          <w:rFonts w:ascii="Times New Roman" w:hAnsi="Times New Roman" w:cs="Times New Roman"/>
        </w:rPr>
        <w:t xml:space="preserve">.. </w:t>
      </w:r>
      <w:proofErr w:type="gramEnd"/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4. Словесно – логические задачи «</w:t>
      </w:r>
      <w:proofErr w:type="gramStart"/>
      <w:r w:rsidRPr="00E27F37">
        <w:rPr>
          <w:rFonts w:ascii="Times New Roman" w:hAnsi="Times New Roman" w:cs="Times New Roman"/>
        </w:rPr>
        <w:t>Разное</w:t>
      </w:r>
      <w:proofErr w:type="gramEnd"/>
      <w:r w:rsidRPr="00E27F37">
        <w:rPr>
          <w:rFonts w:ascii="Times New Roman" w:hAnsi="Times New Roman" w:cs="Times New Roman"/>
        </w:rPr>
        <w:t xml:space="preserve"> – одинаковое».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5.Конструирование из счётных палочек.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6. Шарады. Составление шарад.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7.Ребусы. Составление ребусов.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8.Интеллектуальный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9.Плоскостное конструирование. Игра «Волшебный круг».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10. Решение логических задач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11.Знакомство с комбинаторными задачами.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12. Решение комбинаторных задач.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13.Умозаключения. Построение цепочки умозаключений.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14. Объёмное конструирование из кубиков.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15. Алгоритм. Знакомство с алгоритмами.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16. Составление простейших алгоритмов.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17.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18. Логические задачи на сообразительность и находчивость.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19.Сравнение предметов по массе.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20. Сравнение предметов по объёму.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lastRenderedPageBreak/>
        <w:t>21. Сравнение предметов по размеру.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22.Решение комбинаторных задач.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23. Классификация предметов.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24.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25. Решение задач с лишними данными.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26. Решение задач с недостающими данными.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27. Задачи повышенной сложности.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28.Решение магических квадратов.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29. Логические задачи на раскрашивание.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30. Задания на проведение обобщения и классификации.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31. Математические игры с числами.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32. Разгадывание и составление кроссвордов.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33.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34. Математический КВН            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3 класс.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1. Логические задачи на увеличение и уменьшение числа.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2. Логические задачи на выделение части и целого.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3.Решение задач повышенной сложности  на деление на равные части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и по  содержанию.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4Логические задачи на последовательность действий.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5. Плоскостное конструирование. Игра «Пифагор».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6.Логические задачи на раскрашивание.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7Логические задачи с практическими действиями - «Перевоз».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8. Объемное конструирование.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9.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10. Логические задачи на деление по содержанию.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11.Решение комбинаторных задач.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12. Плоскостное конструирование. «Вьетнамская игра».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13. Алгоритм. Составление алгоритмов.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lastRenderedPageBreak/>
        <w:t>14.Логические задачи, требующие цепочки рассуждений.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15.Логические задачи с оформление записи в таблице.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14. Логические задачи на смекалку и сообразительность.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15. Логические задачи по теме «Время»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16. Магический квадрат. Решение и составление.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17.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18. Решение комбинаторных задач.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19. Объёмное конструирование.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20. Умозаключения.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21. Анаграммы. Ребусы.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22. Решение и составление кроссвордов.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23.Старинные арифметические задачи Магницкого.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24. Решение логических задач способом перебора.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25.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26. Логические задачи на вычисление площади.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27. Логические задачи на вычисление периметра.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28. Логические задачи на разрезание и перекладывание предметов.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29.Решение задач методом пересечения множеств.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30.Метод пересечения множеств в решении задач.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31.Числовые головоломки.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32.Нестандартные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33.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34.Математический КВН.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                        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                              4 класс.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1.Решение задач на определение частей.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2.Метод предположения при решении задач.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3. Старинные задачи из учебника Магницкого.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4.Решение задач способом уравнивания.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5.Решение задач способом уравнивания.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lastRenderedPageBreak/>
        <w:t>6.Решение задач на вычисление площади.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7.Решение задач на вычисление периметра.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8.Задачи на вычисление площади и периметра.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9.Логические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10.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11. Плоскостное конструирование. «Монгольская игра».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12.Решение логических задач способом составления таблицы.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13.Решение логических  задач на части.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14. Решение задач способом уравнивания.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15. Нестандартные 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16. Комбинаторные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17. Интеллектуальный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18. Нестандартные задачи повышенной сложности..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19. Задачи из учебника Магницкого.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20. Натуральный ряд чисел.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21.Решение задач разными способами.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22. Комбинаторные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23. Задачи на выделение части из целого.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24.Логичесие задачи. Способ перебора возможных вариантов.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25.Логические задачи повышенной сложности.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26. Нестандартные задачи на вычисление времени.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27. Комбинаторные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28. Интеллектуальный ринг..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29. Плоскостное моделирование. 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30. Усложнённые магические квадраты. 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31. Логические задания с палочками.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32. Нестандартные задачи.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>33.Интеллетуальный ринг.</w:t>
      </w:r>
    </w:p>
    <w:p w:rsidR="00E27F37" w:rsidRPr="00E27F37" w:rsidRDefault="00E27F37" w:rsidP="00E27F37">
      <w:pPr>
        <w:jc w:val="both"/>
        <w:rPr>
          <w:rFonts w:ascii="Times New Roman" w:hAnsi="Times New Roman" w:cs="Times New Roman"/>
        </w:rPr>
      </w:pPr>
      <w:r w:rsidRPr="00E27F37">
        <w:rPr>
          <w:rFonts w:ascii="Times New Roman" w:hAnsi="Times New Roman" w:cs="Times New Roman"/>
        </w:rPr>
        <w:t xml:space="preserve">34. Интеллектуальная игра «Что? Где? Когда?»   </w:t>
      </w:r>
    </w:p>
    <w:p w:rsidR="00E27F37" w:rsidRPr="00E27F37" w:rsidRDefault="00E27F37" w:rsidP="00E27F37">
      <w:pPr>
        <w:rPr>
          <w:rFonts w:ascii="Times New Roman" w:hAnsi="Times New Roman" w:cs="Times New Roman"/>
        </w:rPr>
      </w:pPr>
    </w:p>
    <w:p w:rsidR="00E27F37" w:rsidRPr="00E27F37" w:rsidRDefault="00E27F37" w:rsidP="00E27F37">
      <w:pPr>
        <w:pStyle w:val="a7"/>
        <w:spacing w:before="0" w:beforeAutospacing="0" w:after="0" w:afterAutospacing="0"/>
        <w:jc w:val="center"/>
        <w:rPr>
          <w:bCs/>
          <w:iCs/>
          <w:u w:val="single"/>
        </w:rPr>
      </w:pPr>
    </w:p>
    <w:p w:rsidR="00E27F37" w:rsidRPr="00E27F37" w:rsidRDefault="00E27F37" w:rsidP="00E27F37">
      <w:pPr>
        <w:pStyle w:val="a7"/>
        <w:spacing w:before="0" w:beforeAutospacing="0" w:after="0" w:afterAutospacing="0"/>
        <w:jc w:val="center"/>
        <w:rPr>
          <w:bCs/>
          <w:iCs/>
        </w:rPr>
      </w:pPr>
      <w:r w:rsidRPr="00E27F37">
        <w:rPr>
          <w:bCs/>
          <w:iCs/>
        </w:rPr>
        <w:t>Список литературы</w:t>
      </w:r>
    </w:p>
    <w:p w:rsidR="00E27F37" w:rsidRPr="00E27F37" w:rsidRDefault="00E27F37" w:rsidP="00E27F37">
      <w:pPr>
        <w:pStyle w:val="a7"/>
        <w:spacing w:before="0" w:beforeAutospacing="0" w:after="0" w:afterAutospacing="0"/>
        <w:rPr>
          <w:bCs/>
          <w:iCs/>
          <w:u w:val="single"/>
        </w:rPr>
      </w:pP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Одаренный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ребенок в школе.// Завуч начальной школы.- 2011.- № 4.- с. 73. 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Работа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с одаренными детьми на уроках физики.// Учитель в школе.- 2010. - № 1.- с. 80.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Проблема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обучения одаренных детей математике. </w:t>
      </w:r>
      <w:r w:rsidRPr="00E27F37">
        <w:rPr>
          <w:color w:val="000000"/>
          <w:shd w:val="clear" w:color="auto" w:fill="FFFFFF"/>
        </w:rPr>
        <w:t>// Учитель в школе.- 2010.- № 4.- с. 95.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Система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работы с одаренными детьми в НОУ «Эврика». </w:t>
      </w:r>
      <w:r w:rsidRPr="00E27F37">
        <w:rPr>
          <w:color w:val="000000"/>
          <w:shd w:val="clear" w:color="auto" w:fill="FFFFFF"/>
        </w:rPr>
        <w:t>// Методист.- 2009.- № 8.- с. 35.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Работа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с одаренными детьми – одна из идей новой школы. </w:t>
      </w:r>
      <w:r w:rsidRPr="00E27F37">
        <w:rPr>
          <w:color w:val="000000"/>
          <w:shd w:val="clear" w:color="auto" w:fill="FFFFFF"/>
        </w:rPr>
        <w:t>// Методист.- 2009.- № 6.- с. 11.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Вопросы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одаренности: от теории к практике.// Завуч.- 2009.- № 8.- (тема номера).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Работа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с одаренными детьми.// Завуч начальной школы.- 2009.- № 8.- с. 91. 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 xml:space="preserve"> «Ядро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одаренности».// Директор школы.- 2010.- № 1.- с. 71.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Одаренный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ребенок, семья и массовая школа.// Директор школы.- 2010.- № 7.- с. 85.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Сетевое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взаимодействие как механизм методического сопровождения работы с одаренными детьми. </w:t>
      </w:r>
      <w:r w:rsidRPr="00E27F37">
        <w:rPr>
          <w:color w:val="000000"/>
          <w:shd w:val="clear" w:color="auto" w:fill="FFFFFF"/>
        </w:rPr>
        <w:t>// Методист.- 2010.- № 9.- с. 21.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Одаренный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ребенок: как его воспитывать и обучать?// Народное образование.- 2010.- № 8.- с. 21.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Работа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с одаренными детьми: методические аспекты.// Сельская школа.- 2011.- № 3.- с. 60.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rStyle w:val="apple-converted-space"/>
        </w:rPr>
      </w:pPr>
      <w:r w:rsidRPr="00E27F37">
        <w:rPr>
          <w:color w:val="000000"/>
        </w:rPr>
        <w:t>Учебно-дидактический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проект «Система управления обучением одаренных детей». </w:t>
      </w:r>
      <w:r w:rsidRPr="00E27F37">
        <w:rPr>
          <w:color w:val="000000"/>
        </w:rPr>
        <w:br/>
      </w:r>
      <w:r w:rsidRPr="00E27F37">
        <w:rPr>
          <w:color w:val="000000"/>
          <w:shd w:val="clear" w:color="auto" w:fill="FFFFFF"/>
        </w:rPr>
        <w:t>// Учитель в школе.- 2011.- № 2.- с. 87.</w:t>
      </w:r>
      <w:r w:rsidRPr="00E27F37">
        <w:rPr>
          <w:rStyle w:val="apple-converted-space"/>
          <w:color w:val="000000"/>
          <w:shd w:val="clear" w:color="auto" w:fill="FFFFFF"/>
        </w:rPr>
        <w:t> 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Организация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работы с одаренными детьми. </w:t>
      </w:r>
      <w:r w:rsidRPr="00E27F37">
        <w:rPr>
          <w:color w:val="000000"/>
          <w:shd w:val="clear" w:color="auto" w:fill="FFFFFF"/>
        </w:rPr>
        <w:t>Одаренные</w:t>
      </w:r>
      <w:r w:rsidRPr="00E27F37">
        <w:rPr>
          <w:rStyle w:val="apple-converted-space"/>
          <w:color w:val="000000"/>
          <w:shd w:val="clear" w:color="auto" w:fill="FFFFFF"/>
        </w:rPr>
        <w:t> </w:t>
      </w:r>
      <w:r w:rsidRPr="00E27F37">
        <w:rPr>
          <w:color w:val="000000"/>
          <w:shd w:val="clear" w:color="auto" w:fill="FFFFFF"/>
        </w:rPr>
        <w:t>дети (из опыта работы).// Завуч.- 2004.- № 7.- с. 83, 153.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Способы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выявления одаренных учащихся. </w:t>
      </w:r>
      <w:r w:rsidRPr="00E27F37">
        <w:rPr>
          <w:color w:val="000000"/>
          <w:shd w:val="clear" w:color="auto" w:fill="FFFFFF"/>
        </w:rPr>
        <w:t>Работа</w:t>
      </w:r>
      <w:r w:rsidRPr="00E27F37">
        <w:rPr>
          <w:rStyle w:val="apple-converted-space"/>
          <w:color w:val="000000"/>
          <w:shd w:val="clear" w:color="auto" w:fill="FFFFFF"/>
        </w:rPr>
        <w:t> </w:t>
      </w:r>
      <w:r w:rsidRPr="00E27F37">
        <w:rPr>
          <w:color w:val="000000"/>
          <w:shd w:val="clear" w:color="auto" w:fill="FFFFFF"/>
        </w:rPr>
        <w:t>с одаренными детьми в начальной школе.// Учитель в школе.- 2009.- № 4.- с. 76, 79.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</w:pPr>
      <w:r w:rsidRPr="00E27F37">
        <w:rPr>
          <w:color w:val="000000"/>
        </w:rPr>
        <w:t>План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работы с одаренными учащимися в начальных классах.// Завуч начальной школы.- 2005.- № 3.- с. 93.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Методики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 xml:space="preserve">диагностики одаренности младших школьников. </w:t>
      </w:r>
      <w:r w:rsidRPr="00E27F37">
        <w:rPr>
          <w:color w:val="000000"/>
          <w:shd w:val="clear" w:color="auto" w:fill="FFFFFF"/>
        </w:rPr>
        <w:t>// Практика административной работы.- 2002.- № 6.- с. 54.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Работа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с одаренными детьми в условиях массовой школы.// Начальная школа. + - .- 2001.- № 12.- с. 31.</w:t>
      </w:r>
    </w:p>
    <w:p w:rsidR="00E27F37" w:rsidRPr="00E27F37" w:rsidRDefault="00E27F37" w:rsidP="00E27F37">
      <w:pPr>
        <w:pStyle w:val="a5"/>
        <w:numPr>
          <w:ilvl w:val="1"/>
          <w:numId w:val="19"/>
        </w:numPr>
        <w:shd w:val="clear" w:color="auto" w:fill="FFFFFF"/>
        <w:ind w:left="360"/>
        <w:rPr>
          <w:color w:val="000000"/>
        </w:rPr>
      </w:pPr>
      <w:r w:rsidRPr="00E27F37">
        <w:rPr>
          <w:color w:val="000000"/>
        </w:rPr>
        <w:t>Принципы</w:t>
      </w:r>
      <w:r w:rsidRPr="00E27F37">
        <w:rPr>
          <w:rStyle w:val="apple-converted-space"/>
          <w:color w:val="000000"/>
        </w:rPr>
        <w:t> </w:t>
      </w:r>
      <w:r w:rsidRPr="00E27F37">
        <w:rPr>
          <w:color w:val="000000"/>
        </w:rPr>
        <w:t>педагогической поддержки одаренных детей.// Педагогика.- 2003.- № 6.- с. 27.</w:t>
      </w:r>
    </w:p>
    <w:p w:rsidR="00E27F37" w:rsidRPr="00E27F37" w:rsidRDefault="00E27F37" w:rsidP="00E27F37">
      <w:pPr>
        <w:shd w:val="clear" w:color="auto" w:fill="FFFFFF"/>
        <w:ind w:left="360"/>
        <w:jc w:val="center"/>
        <w:rPr>
          <w:rFonts w:ascii="Times New Roman" w:hAnsi="Times New Roman" w:cs="Times New Roman"/>
          <w:bCs/>
          <w:iCs/>
        </w:rPr>
      </w:pPr>
      <w:r w:rsidRPr="00E27F37">
        <w:rPr>
          <w:rFonts w:ascii="Times New Roman" w:hAnsi="Times New Roman" w:cs="Times New Roman"/>
          <w:color w:val="000000"/>
        </w:rPr>
        <w:br/>
      </w:r>
    </w:p>
    <w:p w:rsidR="00E27F37" w:rsidRPr="00E27F37" w:rsidRDefault="00E27F37" w:rsidP="00E27F37">
      <w:pPr>
        <w:pStyle w:val="a7"/>
        <w:spacing w:before="0" w:beforeAutospacing="0" w:after="0" w:afterAutospacing="0"/>
        <w:jc w:val="center"/>
        <w:rPr>
          <w:bCs/>
          <w:iCs/>
        </w:rPr>
      </w:pPr>
    </w:p>
    <w:p w:rsidR="00E27F37" w:rsidRPr="00E27F37" w:rsidRDefault="00E27F37" w:rsidP="00E27F37">
      <w:pPr>
        <w:pStyle w:val="a7"/>
        <w:spacing w:before="0" w:beforeAutospacing="0" w:after="0" w:afterAutospacing="0"/>
        <w:jc w:val="center"/>
        <w:rPr>
          <w:bCs/>
          <w:iCs/>
        </w:rPr>
      </w:pPr>
    </w:p>
    <w:p w:rsidR="00E27F37" w:rsidRPr="00E27F37" w:rsidRDefault="00E27F37" w:rsidP="00E27F37">
      <w:pPr>
        <w:pStyle w:val="a7"/>
        <w:spacing w:before="0" w:beforeAutospacing="0" w:after="0" w:afterAutospacing="0"/>
        <w:jc w:val="center"/>
        <w:rPr>
          <w:bCs/>
          <w:iCs/>
        </w:rPr>
      </w:pPr>
    </w:p>
    <w:p w:rsidR="00E27F37" w:rsidRPr="00E27F37" w:rsidRDefault="00E27F37">
      <w:pPr>
        <w:rPr>
          <w:rFonts w:ascii="Times New Roman" w:hAnsi="Times New Roman" w:cs="Times New Roman"/>
        </w:rPr>
      </w:pPr>
    </w:p>
    <w:sectPr w:rsidR="00E27F37" w:rsidRPr="00E27F37" w:rsidSect="00A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E43"/>
    <w:multiLevelType w:val="hybridMultilevel"/>
    <w:tmpl w:val="567430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D7073"/>
    <w:multiLevelType w:val="multilevel"/>
    <w:tmpl w:val="6C009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A6438"/>
    <w:multiLevelType w:val="hybridMultilevel"/>
    <w:tmpl w:val="F7D430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11A65"/>
    <w:multiLevelType w:val="hybridMultilevel"/>
    <w:tmpl w:val="9EE2B6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34230"/>
    <w:multiLevelType w:val="hybridMultilevel"/>
    <w:tmpl w:val="CE6A6B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DA4B61"/>
    <w:multiLevelType w:val="multilevel"/>
    <w:tmpl w:val="6C009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21B7A"/>
    <w:multiLevelType w:val="hybridMultilevel"/>
    <w:tmpl w:val="83E691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C73E0B"/>
    <w:multiLevelType w:val="hybridMultilevel"/>
    <w:tmpl w:val="C5EC7B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0F788F"/>
    <w:multiLevelType w:val="hybridMultilevel"/>
    <w:tmpl w:val="9E2E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15A0C"/>
    <w:multiLevelType w:val="hybridMultilevel"/>
    <w:tmpl w:val="6B6A1D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85DAA"/>
    <w:multiLevelType w:val="hybridMultilevel"/>
    <w:tmpl w:val="49B291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BA47D9"/>
    <w:multiLevelType w:val="multilevel"/>
    <w:tmpl w:val="33A815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47311"/>
    <w:multiLevelType w:val="hybridMultilevel"/>
    <w:tmpl w:val="52421F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4C57CD"/>
    <w:multiLevelType w:val="hybridMultilevel"/>
    <w:tmpl w:val="15604A4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343D3A"/>
    <w:multiLevelType w:val="hybridMultilevel"/>
    <w:tmpl w:val="42D0A8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BA0E83"/>
    <w:multiLevelType w:val="multilevel"/>
    <w:tmpl w:val="6C009D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F30BCE"/>
    <w:multiLevelType w:val="hybridMultilevel"/>
    <w:tmpl w:val="1586F5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5C5958"/>
    <w:multiLevelType w:val="hybridMultilevel"/>
    <w:tmpl w:val="BA84E3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2668A0"/>
    <w:multiLevelType w:val="hybridMultilevel"/>
    <w:tmpl w:val="3B98A9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77757B"/>
    <w:multiLevelType w:val="hybridMultilevel"/>
    <w:tmpl w:val="8DD6BD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6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5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7F37"/>
    <w:rsid w:val="0001064F"/>
    <w:rsid w:val="00010CF2"/>
    <w:rsid w:val="0001126F"/>
    <w:rsid w:val="00013DDB"/>
    <w:rsid w:val="00016213"/>
    <w:rsid w:val="0003701A"/>
    <w:rsid w:val="00041954"/>
    <w:rsid w:val="00043B30"/>
    <w:rsid w:val="000465E4"/>
    <w:rsid w:val="000504CF"/>
    <w:rsid w:val="0006052A"/>
    <w:rsid w:val="0006111A"/>
    <w:rsid w:val="00062093"/>
    <w:rsid w:val="00065DC5"/>
    <w:rsid w:val="000673DF"/>
    <w:rsid w:val="000707AF"/>
    <w:rsid w:val="00073DD7"/>
    <w:rsid w:val="00073E27"/>
    <w:rsid w:val="00075D74"/>
    <w:rsid w:val="00076283"/>
    <w:rsid w:val="00076EA7"/>
    <w:rsid w:val="000775A9"/>
    <w:rsid w:val="00083140"/>
    <w:rsid w:val="000839B7"/>
    <w:rsid w:val="000863E8"/>
    <w:rsid w:val="00086DE6"/>
    <w:rsid w:val="00093161"/>
    <w:rsid w:val="00096276"/>
    <w:rsid w:val="000A17A9"/>
    <w:rsid w:val="000B2CFD"/>
    <w:rsid w:val="000B7B24"/>
    <w:rsid w:val="000D1350"/>
    <w:rsid w:val="000E4D60"/>
    <w:rsid w:val="000E6019"/>
    <w:rsid w:val="000E72EF"/>
    <w:rsid w:val="000F6D75"/>
    <w:rsid w:val="00100382"/>
    <w:rsid w:val="00103E8B"/>
    <w:rsid w:val="00107227"/>
    <w:rsid w:val="00110C10"/>
    <w:rsid w:val="00120F3D"/>
    <w:rsid w:val="001218D2"/>
    <w:rsid w:val="00125C04"/>
    <w:rsid w:val="0013025F"/>
    <w:rsid w:val="0013550C"/>
    <w:rsid w:val="001378D0"/>
    <w:rsid w:val="001407FF"/>
    <w:rsid w:val="001409A8"/>
    <w:rsid w:val="00141C82"/>
    <w:rsid w:val="00142CC1"/>
    <w:rsid w:val="00156560"/>
    <w:rsid w:val="001716DA"/>
    <w:rsid w:val="00173BF9"/>
    <w:rsid w:val="001743FD"/>
    <w:rsid w:val="00174482"/>
    <w:rsid w:val="001766AE"/>
    <w:rsid w:val="00176D2C"/>
    <w:rsid w:val="00190F7F"/>
    <w:rsid w:val="00192515"/>
    <w:rsid w:val="00197B69"/>
    <w:rsid w:val="001A1893"/>
    <w:rsid w:val="001A5278"/>
    <w:rsid w:val="001A551F"/>
    <w:rsid w:val="001A7FD0"/>
    <w:rsid w:val="001B552C"/>
    <w:rsid w:val="001C4E79"/>
    <w:rsid w:val="001D6371"/>
    <w:rsid w:val="001E0027"/>
    <w:rsid w:val="001E06C5"/>
    <w:rsid w:val="001E1669"/>
    <w:rsid w:val="001E3746"/>
    <w:rsid w:val="001E6CC2"/>
    <w:rsid w:val="001F54D0"/>
    <w:rsid w:val="001F581E"/>
    <w:rsid w:val="001F5FEE"/>
    <w:rsid w:val="002028F4"/>
    <w:rsid w:val="0020587B"/>
    <w:rsid w:val="0020675E"/>
    <w:rsid w:val="00212BCC"/>
    <w:rsid w:val="002131D2"/>
    <w:rsid w:val="00215380"/>
    <w:rsid w:val="00222370"/>
    <w:rsid w:val="0022711B"/>
    <w:rsid w:val="00230CB5"/>
    <w:rsid w:val="00230FF5"/>
    <w:rsid w:val="00231BC1"/>
    <w:rsid w:val="00244271"/>
    <w:rsid w:val="00244374"/>
    <w:rsid w:val="00246294"/>
    <w:rsid w:val="00246BD2"/>
    <w:rsid w:val="002567F1"/>
    <w:rsid w:val="002568B5"/>
    <w:rsid w:val="0026143D"/>
    <w:rsid w:val="0026193B"/>
    <w:rsid w:val="00262CF2"/>
    <w:rsid w:val="0026342E"/>
    <w:rsid w:val="002659B1"/>
    <w:rsid w:val="002674D8"/>
    <w:rsid w:val="0027267D"/>
    <w:rsid w:val="00274002"/>
    <w:rsid w:val="002759AD"/>
    <w:rsid w:val="00275BDC"/>
    <w:rsid w:val="002779E5"/>
    <w:rsid w:val="00281560"/>
    <w:rsid w:val="002A5346"/>
    <w:rsid w:val="002B3E84"/>
    <w:rsid w:val="002B4485"/>
    <w:rsid w:val="002B5688"/>
    <w:rsid w:val="002C159A"/>
    <w:rsid w:val="002C754D"/>
    <w:rsid w:val="002D23A8"/>
    <w:rsid w:val="002D45E9"/>
    <w:rsid w:val="002D597F"/>
    <w:rsid w:val="002D6B8A"/>
    <w:rsid w:val="002D6FE6"/>
    <w:rsid w:val="002D7C36"/>
    <w:rsid w:val="002E2592"/>
    <w:rsid w:val="002F1908"/>
    <w:rsid w:val="002F7939"/>
    <w:rsid w:val="003010C8"/>
    <w:rsid w:val="0030632F"/>
    <w:rsid w:val="00307E91"/>
    <w:rsid w:val="00317421"/>
    <w:rsid w:val="003216AC"/>
    <w:rsid w:val="00325233"/>
    <w:rsid w:val="003268F5"/>
    <w:rsid w:val="00332013"/>
    <w:rsid w:val="0033510C"/>
    <w:rsid w:val="0033680E"/>
    <w:rsid w:val="003426DA"/>
    <w:rsid w:val="003439E1"/>
    <w:rsid w:val="00343E12"/>
    <w:rsid w:val="00345AED"/>
    <w:rsid w:val="00345AF8"/>
    <w:rsid w:val="00346CD2"/>
    <w:rsid w:val="0036686F"/>
    <w:rsid w:val="003775C6"/>
    <w:rsid w:val="003812B3"/>
    <w:rsid w:val="00382036"/>
    <w:rsid w:val="00383805"/>
    <w:rsid w:val="003870F2"/>
    <w:rsid w:val="0039042E"/>
    <w:rsid w:val="0039190D"/>
    <w:rsid w:val="00397D65"/>
    <w:rsid w:val="00397EB6"/>
    <w:rsid w:val="003A0A5E"/>
    <w:rsid w:val="003A1DAB"/>
    <w:rsid w:val="003A3B1D"/>
    <w:rsid w:val="003A50C1"/>
    <w:rsid w:val="003A55C3"/>
    <w:rsid w:val="003A6160"/>
    <w:rsid w:val="003B2A2D"/>
    <w:rsid w:val="003B47D5"/>
    <w:rsid w:val="003B4DB0"/>
    <w:rsid w:val="003C2215"/>
    <w:rsid w:val="003F062C"/>
    <w:rsid w:val="003F3168"/>
    <w:rsid w:val="003F7A41"/>
    <w:rsid w:val="00403C9A"/>
    <w:rsid w:val="0040513D"/>
    <w:rsid w:val="00406E90"/>
    <w:rsid w:val="004159A3"/>
    <w:rsid w:val="00416A04"/>
    <w:rsid w:val="00416D90"/>
    <w:rsid w:val="00436D9B"/>
    <w:rsid w:val="00440058"/>
    <w:rsid w:val="00442324"/>
    <w:rsid w:val="00444272"/>
    <w:rsid w:val="00463751"/>
    <w:rsid w:val="00467103"/>
    <w:rsid w:val="00470889"/>
    <w:rsid w:val="0047206C"/>
    <w:rsid w:val="004743F5"/>
    <w:rsid w:val="0047553D"/>
    <w:rsid w:val="00476865"/>
    <w:rsid w:val="00484E25"/>
    <w:rsid w:val="00485BBA"/>
    <w:rsid w:val="00491D14"/>
    <w:rsid w:val="00496B10"/>
    <w:rsid w:val="004977C2"/>
    <w:rsid w:val="004A169C"/>
    <w:rsid w:val="004A1F6F"/>
    <w:rsid w:val="004A5E12"/>
    <w:rsid w:val="004A71AA"/>
    <w:rsid w:val="004A7D83"/>
    <w:rsid w:val="004B37C4"/>
    <w:rsid w:val="004B6B63"/>
    <w:rsid w:val="004C2C58"/>
    <w:rsid w:val="004D2F9E"/>
    <w:rsid w:val="004D4A37"/>
    <w:rsid w:val="004E7E99"/>
    <w:rsid w:val="004F1EBE"/>
    <w:rsid w:val="004F2B74"/>
    <w:rsid w:val="004F6396"/>
    <w:rsid w:val="00502783"/>
    <w:rsid w:val="005126E9"/>
    <w:rsid w:val="005127CD"/>
    <w:rsid w:val="00512851"/>
    <w:rsid w:val="0051613A"/>
    <w:rsid w:val="005202A3"/>
    <w:rsid w:val="00537A3A"/>
    <w:rsid w:val="00540DCD"/>
    <w:rsid w:val="00543693"/>
    <w:rsid w:val="00543E18"/>
    <w:rsid w:val="00545012"/>
    <w:rsid w:val="0054657A"/>
    <w:rsid w:val="00556087"/>
    <w:rsid w:val="0055608A"/>
    <w:rsid w:val="0056094E"/>
    <w:rsid w:val="00560DF6"/>
    <w:rsid w:val="005653F3"/>
    <w:rsid w:val="00571D55"/>
    <w:rsid w:val="0058087F"/>
    <w:rsid w:val="00597235"/>
    <w:rsid w:val="005A52E6"/>
    <w:rsid w:val="005A7DFF"/>
    <w:rsid w:val="005B11EF"/>
    <w:rsid w:val="005D0630"/>
    <w:rsid w:val="005D5C91"/>
    <w:rsid w:val="005D7D9E"/>
    <w:rsid w:val="005E2C5F"/>
    <w:rsid w:val="005F0EE7"/>
    <w:rsid w:val="005F418F"/>
    <w:rsid w:val="00605328"/>
    <w:rsid w:val="00607536"/>
    <w:rsid w:val="00610475"/>
    <w:rsid w:val="006110C4"/>
    <w:rsid w:val="00624963"/>
    <w:rsid w:val="00624C24"/>
    <w:rsid w:val="006310BC"/>
    <w:rsid w:val="006360E8"/>
    <w:rsid w:val="006449EE"/>
    <w:rsid w:val="00650DF5"/>
    <w:rsid w:val="00652909"/>
    <w:rsid w:val="006536BF"/>
    <w:rsid w:val="0066036D"/>
    <w:rsid w:val="0066463A"/>
    <w:rsid w:val="006663D1"/>
    <w:rsid w:val="00667063"/>
    <w:rsid w:val="00675702"/>
    <w:rsid w:val="00685E33"/>
    <w:rsid w:val="006878EF"/>
    <w:rsid w:val="00690ACE"/>
    <w:rsid w:val="00692118"/>
    <w:rsid w:val="006931BB"/>
    <w:rsid w:val="00694719"/>
    <w:rsid w:val="00696561"/>
    <w:rsid w:val="00697E0F"/>
    <w:rsid w:val="006A5D37"/>
    <w:rsid w:val="006B443C"/>
    <w:rsid w:val="006B5226"/>
    <w:rsid w:val="006B61FA"/>
    <w:rsid w:val="006D08FF"/>
    <w:rsid w:val="006D1B5C"/>
    <w:rsid w:val="006D4EE8"/>
    <w:rsid w:val="006D5554"/>
    <w:rsid w:val="006E019B"/>
    <w:rsid w:val="006E32B3"/>
    <w:rsid w:val="006F06B0"/>
    <w:rsid w:val="006F10AD"/>
    <w:rsid w:val="006F263B"/>
    <w:rsid w:val="006F3522"/>
    <w:rsid w:val="006F4489"/>
    <w:rsid w:val="006F7718"/>
    <w:rsid w:val="006F7AF3"/>
    <w:rsid w:val="0070315A"/>
    <w:rsid w:val="00704E46"/>
    <w:rsid w:val="00704E51"/>
    <w:rsid w:val="00711398"/>
    <w:rsid w:val="00711ACB"/>
    <w:rsid w:val="0071740A"/>
    <w:rsid w:val="00724254"/>
    <w:rsid w:val="00735770"/>
    <w:rsid w:val="00736944"/>
    <w:rsid w:val="007400F0"/>
    <w:rsid w:val="00740707"/>
    <w:rsid w:val="00740BD0"/>
    <w:rsid w:val="00741AF0"/>
    <w:rsid w:val="00745395"/>
    <w:rsid w:val="00747870"/>
    <w:rsid w:val="00750A5D"/>
    <w:rsid w:val="00751987"/>
    <w:rsid w:val="007548A2"/>
    <w:rsid w:val="0077246A"/>
    <w:rsid w:val="0077608C"/>
    <w:rsid w:val="00782838"/>
    <w:rsid w:val="00783245"/>
    <w:rsid w:val="0079273A"/>
    <w:rsid w:val="007934A6"/>
    <w:rsid w:val="0079795E"/>
    <w:rsid w:val="007A60E8"/>
    <w:rsid w:val="007A6151"/>
    <w:rsid w:val="007A65CD"/>
    <w:rsid w:val="007B1BFC"/>
    <w:rsid w:val="007B1F4D"/>
    <w:rsid w:val="007B436A"/>
    <w:rsid w:val="007B589C"/>
    <w:rsid w:val="007B5EBD"/>
    <w:rsid w:val="007C17E8"/>
    <w:rsid w:val="007C6D85"/>
    <w:rsid w:val="007C78DD"/>
    <w:rsid w:val="007D14CE"/>
    <w:rsid w:val="007D58ED"/>
    <w:rsid w:val="007D61D7"/>
    <w:rsid w:val="007E051B"/>
    <w:rsid w:val="007E2228"/>
    <w:rsid w:val="007F0CF9"/>
    <w:rsid w:val="007F0DD2"/>
    <w:rsid w:val="007F62B1"/>
    <w:rsid w:val="007F7484"/>
    <w:rsid w:val="00802EE4"/>
    <w:rsid w:val="00805872"/>
    <w:rsid w:val="0080674D"/>
    <w:rsid w:val="00811F2D"/>
    <w:rsid w:val="008227C4"/>
    <w:rsid w:val="0083601B"/>
    <w:rsid w:val="00844E85"/>
    <w:rsid w:val="0085651B"/>
    <w:rsid w:val="00856970"/>
    <w:rsid w:val="00857B6F"/>
    <w:rsid w:val="00861E0C"/>
    <w:rsid w:val="00861FE1"/>
    <w:rsid w:val="00863FB4"/>
    <w:rsid w:val="00867266"/>
    <w:rsid w:val="008678BE"/>
    <w:rsid w:val="0089249D"/>
    <w:rsid w:val="008939EB"/>
    <w:rsid w:val="008A1684"/>
    <w:rsid w:val="008D29AE"/>
    <w:rsid w:val="008D3D6D"/>
    <w:rsid w:val="008D4715"/>
    <w:rsid w:val="008E1622"/>
    <w:rsid w:val="008E371D"/>
    <w:rsid w:val="008F407C"/>
    <w:rsid w:val="008F632F"/>
    <w:rsid w:val="00903EA8"/>
    <w:rsid w:val="00912123"/>
    <w:rsid w:val="009211E9"/>
    <w:rsid w:val="00922871"/>
    <w:rsid w:val="0092528A"/>
    <w:rsid w:val="00926B68"/>
    <w:rsid w:val="009448B0"/>
    <w:rsid w:val="00944CED"/>
    <w:rsid w:val="0094767E"/>
    <w:rsid w:val="00947BCC"/>
    <w:rsid w:val="00957A5C"/>
    <w:rsid w:val="0096123B"/>
    <w:rsid w:val="00961C89"/>
    <w:rsid w:val="0096267C"/>
    <w:rsid w:val="009644CC"/>
    <w:rsid w:val="00973C73"/>
    <w:rsid w:val="009740A9"/>
    <w:rsid w:val="00974B05"/>
    <w:rsid w:val="0097542E"/>
    <w:rsid w:val="009809A6"/>
    <w:rsid w:val="00980B79"/>
    <w:rsid w:val="00992C91"/>
    <w:rsid w:val="0099312E"/>
    <w:rsid w:val="0099761C"/>
    <w:rsid w:val="009A14AD"/>
    <w:rsid w:val="009A2192"/>
    <w:rsid w:val="009A70DA"/>
    <w:rsid w:val="009C052D"/>
    <w:rsid w:val="009C7A43"/>
    <w:rsid w:val="009D2C0F"/>
    <w:rsid w:val="009D7721"/>
    <w:rsid w:val="009E3F6C"/>
    <w:rsid w:val="009F04C4"/>
    <w:rsid w:val="009F2A12"/>
    <w:rsid w:val="009F3E1B"/>
    <w:rsid w:val="009F5478"/>
    <w:rsid w:val="00A1042E"/>
    <w:rsid w:val="00A162AA"/>
    <w:rsid w:val="00A2240A"/>
    <w:rsid w:val="00A40103"/>
    <w:rsid w:val="00A45EBC"/>
    <w:rsid w:val="00A519C9"/>
    <w:rsid w:val="00A5528A"/>
    <w:rsid w:val="00A6728F"/>
    <w:rsid w:val="00A67FB6"/>
    <w:rsid w:val="00A71E00"/>
    <w:rsid w:val="00A73921"/>
    <w:rsid w:val="00A80165"/>
    <w:rsid w:val="00A820B0"/>
    <w:rsid w:val="00A8430F"/>
    <w:rsid w:val="00A844C7"/>
    <w:rsid w:val="00A90E55"/>
    <w:rsid w:val="00A95D51"/>
    <w:rsid w:val="00AA0A80"/>
    <w:rsid w:val="00AA2A5B"/>
    <w:rsid w:val="00AA3867"/>
    <w:rsid w:val="00AA49CD"/>
    <w:rsid w:val="00AB1075"/>
    <w:rsid w:val="00AB1ABE"/>
    <w:rsid w:val="00AB1F99"/>
    <w:rsid w:val="00AB33F5"/>
    <w:rsid w:val="00AB45B3"/>
    <w:rsid w:val="00AC036D"/>
    <w:rsid w:val="00AC5ED8"/>
    <w:rsid w:val="00AC633E"/>
    <w:rsid w:val="00AD0CC9"/>
    <w:rsid w:val="00AD5F20"/>
    <w:rsid w:val="00AE395C"/>
    <w:rsid w:val="00AE417E"/>
    <w:rsid w:val="00AF2C68"/>
    <w:rsid w:val="00AF5127"/>
    <w:rsid w:val="00AF5DE6"/>
    <w:rsid w:val="00AF7D32"/>
    <w:rsid w:val="00B02515"/>
    <w:rsid w:val="00B04470"/>
    <w:rsid w:val="00B05239"/>
    <w:rsid w:val="00B05403"/>
    <w:rsid w:val="00B060A4"/>
    <w:rsid w:val="00B11351"/>
    <w:rsid w:val="00B20A98"/>
    <w:rsid w:val="00B33AA3"/>
    <w:rsid w:val="00B3517C"/>
    <w:rsid w:val="00B37CF0"/>
    <w:rsid w:val="00B457F8"/>
    <w:rsid w:val="00B65B30"/>
    <w:rsid w:val="00B679D7"/>
    <w:rsid w:val="00B801B6"/>
    <w:rsid w:val="00B80645"/>
    <w:rsid w:val="00B8163D"/>
    <w:rsid w:val="00B92A1F"/>
    <w:rsid w:val="00B97503"/>
    <w:rsid w:val="00BA3D34"/>
    <w:rsid w:val="00BA75F1"/>
    <w:rsid w:val="00BB6885"/>
    <w:rsid w:val="00BB6FDC"/>
    <w:rsid w:val="00BC383D"/>
    <w:rsid w:val="00BC7876"/>
    <w:rsid w:val="00BD34C3"/>
    <w:rsid w:val="00BD4313"/>
    <w:rsid w:val="00BE272C"/>
    <w:rsid w:val="00BE38EB"/>
    <w:rsid w:val="00BE6024"/>
    <w:rsid w:val="00BE7A6D"/>
    <w:rsid w:val="00BF12F1"/>
    <w:rsid w:val="00BF500D"/>
    <w:rsid w:val="00C00E80"/>
    <w:rsid w:val="00C01D4D"/>
    <w:rsid w:val="00C04E9A"/>
    <w:rsid w:val="00C07B96"/>
    <w:rsid w:val="00C1156F"/>
    <w:rsid w:val="00C1212A"/>
    <w:rsid w:val="00C15A32"/>
    <w:rsid w:val="00C16762"/>
    <w:rsid w:val="00C17CF2"/>
    <w:rsid w:val="00C240E7"/>
    <w:rsid w:val="00C25C30"/>
    <w:rsid w:val="00C26C56"/>
    <w:rsid w:val="00C32B6B"/>
    <w:rsid w:val="00C349F1"/>
    <w:rsid w:val="00C367BA"/>
    <w:rsid w:val="00C47A07"/>
    <w:rsid w:val="00C510DA"/>
    <w:rsid w:val="00C56A46"/>
    <w:rsid w:val="00C60D30"/>
    <w:rsid w:val="00C669E2"/>
    <w:rsid w:val="00C701F8"/>
    <w:rsid w:val="00C75ACC"/>
    <w:rsid w:val="00C75E03"/>
    <w:rsid w:val="00C7665E"/>
    <w:rsid w:val="00C76C92"/>
    <w:rsid w:val="00C83899"/>
    <w:rsid w:val="00C84BED"/>
    <w:rsid w:val="00C84CE4"/>
    <w:rsid w:val="00C9369A"/>
    <w:rsid w:val="00CA32D0"/>
    <w:rsid w:val="00CA5A75"/>
    <w:rsid w:val="00CB2698"/>
    <w:rsid w:val="00CB4DE3"/>
    <w:rsid w:val="00CD1C6C"/>
    <w:rsid w:val="00CE083A"/>
    <w:rsid w:val="00CF5408"/>
    <w:rsid w:val="00CF77AB"/>
    <w:rsid w:val="00D01AF4"/>
    <w:rsid w:val="00D06B1F"/>
    <w:rsid w:val="00D12827"/>
    <w:rsid w:val="00D166FE"/>
    <w:rsid w:val="00D16A9C"/>
    <w:rsid w:val="00D211A5"/>
    <w:rsid w:val="00D25AD3"/>
    <w:rsid w:val="00D261D0"/>
    <w:rsid w:val="00D3010F"/>
    <w:rsid w:val="00D316AF"/>
    <w:rsid w:val="00D31ECB"/>
    <w:rsid w:val="00D33573"/>
    <w:rsid w:val="00D42B5C"/>
    <w:rsid w:val="00D4759D"/>
    <w:rsid w:val="00D52F28"/>
    <w:rsid w:val="00D54091"/>
    <w:rsid w:val="00D55775"/>
    <w:rsid w:val="00D62C1F"/>
    <w:rsid w:val="00D70433"/>
    <w:rsid w:val="00D7653F"/>
    <w:rsid w:val="00D77861"/>
    <w:rsid w:val="00D821A6"/>
    <w:rsid w:val="00D86E93"/>
    <w:rsid w:val="00D926A4"/>
    <w:rsid w:val="00D96BD2"/>
    <w:rsid w:val="00DA23B8"/>
    <w:rsid w:val="00DA3411"/>
    <w:rsid w:val="00DA4A8A"/>
    <w:rsid w:val="00DC261B"/>
    <w:rsid w:val="00DC6667"/>
    <w:rsid w:val="00DD511F"/>
    <w:rsid w:val="00DE3EE1"/>
    <w:rsid w:val="00E05D2B"/>
    <w:rsid w:val="00E06503"/>
    <w:rsid w:val="00E0696A"/>
    <w:rsid w:val="00E137E8"/>
    <w:rsid w:val="00E20AB5"/>
    <w:rsid w:val="00E21415"/>
    <w:rsid w:val="00E240B4"/>
    <w:rsid w:val="00E2413A"/>
    <w:rsid w:val="00E27F37"/>
    <w:rsid w:val="00E3369A"/>
    <w:rsid w:val="00E40BC3"/>
    <w:rsid w:val="00E422FD"/>
    <w:rsid w:val="00E43B33"/>
    <w:rsid w:val="00E44B00"/>
    <w:rsid w:val="00E46EB5"/>
    <w:rsid w:val="00E47C44"/>
    <w:rsid w:val="00E540CC"/>
    <w:rsid w:val="00E57AC4"/>
    <w:rsid w:val="00E6468E"/>
    <w:rsid w:val="00E6470C"/>
    <w:rsid w:val="00E66597"/>
    <w:rsid w:val="00E670A1"/>
    <w:rsid w:val="00E712C4"/>
    <w:rsid w:val="00E73E4D"/>
    <w:rsid w:val="00E82BF4"/>
    <w:rsid w:val="00E840AB"/>
    <w:rsid w:val="00E843B7"/>
    <w:rsid w:val="00E91458"/>
    <w:rsid w:val="00E92031"/>
    <w:rsid w:val="00E92363"/>
    <w:rsid w:val="00E945AE"/>
    <w:rsid w:val="00E950B9"/>
    <w:rsid w:val="00EA04DB"/>
    <w:rsid w:val="00EA225E"/>
    <w:rsid w:val="00EA3CF1"/>
    <w:rsid w:val="00EB62CE"/>
    <w:rsid w:val="00EB665D"/>
    <w:rsid w:val="00EB7610"/>
    <w:rsid w:val="00EB79DA"/>
    <w:rsid w:val="00EC2464"/>
    <w:rsid w:val="00EC4500"/>
    <w:rsid w:val="00EC55A1"/>
    <w:rsid w:val="00EC782E"/>
    <w:rsid w:val="00ED1131"/>
    <w:rsid w:val="00ED464D"/>
    <w:rsid w:val="00EE0C3E"/>
    <w:rsid w:val="00EF68CB"/>
    <w:rsid w:val="00F06457"/>
    <w:rsid w:val="00F13EF1"/>
    <w:rsid w:val="00F250BB"/>
    <w:rsid w:val="00F26C96"/>
    <w:rsid w:val="00F43A0E"/>
    <w:rsid w:val="00F44B67"/>
    <w:rsid w:val="00F47FC6"/>
    <w:rsid w:val="00F527C8"/>
    <w:rsid w:val="00F569E0"/>
    <w:rsid w:val="00F56F19"/>
    <w:rsid w:val="00F57558"/>
    <w:rsid w:val="00F7446F"/>
    <w:rsid w:val="00F86DA1"/>
    <w:rsid w:val="00F96A23"/>
    <w:rsid w:val="00FA13C4"/>
    <w:rsid w:val="00FA140D"/>
    <w:rsid w:val="00FA5A28"/>
    <w:rsid w:val="00FA60F2"/>
    <w:rsid w:val="00FB0703"/>
    <w:rsid w:val="00FB1BCC"/>
    <w:rsid w:val="00FB28E0"/>
    <w:rsid w:val="00FC023A"/>
    <w:rsid w:val="00FC3C89"/>
    <w:rsid w:val="00FC3EC6"/>
    <w:rsid w:val="00FC4553"/>
    <w:rsid w:val="00FD20DE"/>
    <w:rsid w:val="00FD5C36"/>
    <w:rsid w:val="00FE63B2"/>
    <w:rsid w:val="00FE7271"/>
    <w:rsid w:val="00FF09AA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3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E27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E27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2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2013-01-02T21:47:00Z</dcterms:created>
  <dcterms:modified xsi:type="dcterms:W3CDTF">2013-01-02T21:50:00Z</dcterms:modified>
</cp:coreProperties>
</file>