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A6" w:rsidRDefault="001D7FA6">
      <w:pPr>
        <w:spacing w:before="63" w:after="63" w:line="240" w:lineRule="exact"/>
        <w:rPr>
          <w:sz w:val="19"/>
          <w:szCs w:val="19"/>
        </w:rPr>
      </w:pPr>
    </w:p>
    <w:p w:rsidR="007D67D8" w:rsidRDefault="007D67D8">
      <w:pPr>
        <w:spacing w:before="63" w:after="63" w:line="240" w:lineRule="exact"/>
        <w:rPr>
          <w:sz w:val="19"/>
          <w:szCs w:val="19"/>
        </w:rPr>
      </w:pPr>
    </w:p>
    <w:p w:rsidR="007D67D8" w:rsidRDefault="007D67D8">
      <w:pPr>
        <w:spacing w:before="63" w:after="63" w:line="240" w:lineRule="exact"/>
        <w:rPr>
          <w:sz w:val="19"/>
          <w:szCs w:val="19"/>
        </w:rPr>
      </w:pPr>
    </w:p>
    <w:p w:rsidR="007D67D8" w:rsidRDefault="007D67D8">
      <w:pPr>
        <w:spacing w:before="63" w:after="63" w:line="240" w:lineRule="exact"/>
        <w:rPr>
          <w:sz w:val="19"/>
          <w:szCs w:val="19"/>
        </w:rPr>
      </w:pPr>
    </w:p>
    <w:p w:rsidR="007D67D8" w:rsidRDefault="007D67D8">
      <w:pPr>
        <w:spacing w:before="63" w:after="63" w:line="240" w:lineRule="exact"/>
        <w:rPr>
          <w:sz w:val="19"/>
          <w:szCs w:val="19"/>
        </w:rPr>
      </w:pPr>
    </w:p>
    <w:p w:rsidR="007D67D8" w:rsidRDefault="007D67D8" w:rsidP="007D67D8">
      <w:pPr>
        <w:tabs>
          <w:tab w:val="left" w:pos="3368"/>
        </w:tabs>
        <w:spacing w:before="63" w:after="63" w:line="240" w:lineRule="exact"/>
        <w:rPr>
          <w:sz w:val="19"/>
          <w:szCs w:val="19"/>
        </w:rPr>
      </w:pPr>
    </w:p>
    <w:p w:rsidR="001D7FA6" w:rsidRDefault="007D67D8" w:rsidP="007D67D8">
      <w:pPr>
        <w:pStyle w:val="a9"/>
        <w:jc w:val="center"/>
      </w:pPr>
      <w:bookmarkStart w:id="0" w:name="bookmark0"/>
      <w:r w:rsidRPr="007D67D8">
        <w:rPr>
          <w:rFonts w:ascii="Times New Roman" w:hAnsi="Times New Roman"/>
          <w:b/>
          <w:iCs/>
          <w:noProof/>
          <w:sz w:val="24"/>
          <w:szCs w:val="24"/>
          <w:lang w:eastAsia="ru-RU"/>
        </w:rPr>
        <w:drawing>
          <wp:inline distT="0" distB="0" distL="0" distR="0">
            <wp:extent cx="6097905" cy="8386487"/>
            <wp:effectExtent l="0" t="0" r="0" b="0"/>
            <wp:docPr id="4" name="Рисунок 4" descr="C:\Users\Admin\Desktop\2023-05-26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2023-05-26_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7905" cy="8386487"/>
                    </a:xfrm>
                    <a:prstGeom prst="rect">
                      <a:avLst/>
                    </a:prstGeom>
                    <a:noFill/>
                    <a:ln>
                      <a:noFill/>
                    </a:ln>
                  </pic:spPr>
                </pic:pic>
              </a:graphicData>
            </a:graphic>
          </wp:inline>
        </w:drawing>
      </w:r>
      <w:bookmarkEnd w:id="0"/>
      <w:r>
        <w:rPr>
          <w:rFonts w:ascii="Times New Roman" w:hAnsi="Times New Roman"/>
          <w:b/>
          <w:iCs/>
          <w:sz w:val="24"/>
          <w:szCs w:val="24"/>
          <w:lang w:eastAsia="ru-RU"/>
        </w:rPr>
        <w:t xml:space="preserve"> </w:t>
      </w:r>
      <w:bookmarkStart w:id="1" w:name="_GoBack"/>
      <w:bookmarkEnd w:id="1"/>
      <w:r w:rsidR="008C5923">
        <w:t xml:space="preserve"> информации о состоянии и динамике показателей качества образования.</w:t>
      </w:r>
    </w:p>
    <w:p w:rsidR="001D7FA6" w:rsidRDefault="008C5923">
      <w:pPr>
        <w:pStyle w:val="2"/>
        <w:numPr>
          <w:ilvl w:val="0"/>
          <w:numId w:val="3"/>
        </w:numPr>
        <w:shd w:val="clear" w:color="auto" w:fill="auto"/>
        <w:spacing w:line="274" w:lineRule="exact"/>
        <w:ind w:left="20" w:right="20" w:firstLine="1080"/>
        <w:jc w:val="both"/>
      </w:pPr>
      <w:r>
        <w:t xml:space="preserve">Технологическая и техническая поддержка сбора, обработки, хранения информации о </w:t>
      </w:r>
      <w:r>
        <w:lastRenderedPageBreak/>
        <w:t>состоянии и динамике качества образования.</w:t>
      </w:r>
    </w:p>
    <w:p w:rsidR="001D7FA6" w:rsidRDefault="008C5923">
      <w:pPr>
        <w:pStyle w:val="2"/>
        <w:numPr>
          <w:ilvl w:val="0"/>
          <w:numId w:val="3"/>
        </w:numPr>
        <w:shd w:val="clear" w:color="auto" w:fill="auto"/>
        <w:spacing w:line="274" w:lineRule="exact"/>
        <w:ind w:left="20" w:right="20" w:firstLine="1080"/>
        <w:jc w:val="both"/>
      </w:pPr>
      <w:r>
        <w:t xml:space="preserve"> Проведение сравнительного анализа и анализа факторов, влияющих на динамику качества образования.</w:t>
      </w:r>
    </w:p>
    <w:p w:rsidR="001D7FA6" w:rsidRDefault="008C5923">
      <w:pPr>
        <w:pStyle w:val="2"/>
        <w:numPr>
          <w:ilvl w:val="0"/>
          <w:numId w:val="3"/>
        </w:numPr>
        <w:shd w:val="clear" w:color="auto" w:fill="auto"/>
        <w:spacing w:line="274" w:lineRule="exact"/>
        <w:ind w:left="20" w:right="20" w:firstLine="1080"/>
        <w:jc w:val="both"/>
      </w:pPr>
      <w:r>
        <w:t xml:space="preserve"> Своевременное выявление изменений, происходящих в образовательном процессе, и факторов, вызывающих их.</w:t>
      </w:r>
    </w:p>
    <w:p w:rsidR="001D7FA6" w:rsidRDefault="008C5923">
      <w:pPr>
        <w:pStyle w:val="2"/>
        <w:numPr>
          <w:ilvl w:val="0"/>
          <w:numId w:val="3"/>
        </w:numPr>
        <w:shd w:val="clear" w:color="auto" w:fill="auto"/>
        <w:spacing w:line="274" w:lineRule="exact"/>
        <w:ind w:left="20" w:right="20" w:firstLine="1080"/>
        <w:jc w:val="both"/>
      </w:pPr>
      <w:r>
        <w:t xml:space="preserve"> Осуществление прогнозирования развития важнейших процессов на уровне школы. Предупреждение негативных тенденций в организации образовательного процесса;</w:t>
      </w:r>
    </w:p>
    <w:p w:rsidR="001D7FA6" w:rsidRDefault="008C5923">
      <w:pPr>
        <w:pStyle w:val="2"/>
        <w:numPr>
          <w:ilvl w:val="0"/>
          <w:numId w:val="3"/>
        </w:numPr>
        <w:shd w:val="clear" w:color="auto" w:fill="auto"/>
        <w:spacing w:after="240" w:line="274" w:lineRule="exact"/>
        <w:ind w:left="20" w:right="20" w:firstLine="1080"/>
        <w:jc w:val="both"/>
      </w:pPr>
      <w:r>
        <w:t xml:space="preserve"> Оформление и представление информации о состоянии и динамике качества образования.</w:t>
      </w:r>
    </w:p>
    <w:p w:rsidR="001D7FA6" w:rsidRDefault="008C5923">
      <w:pPr>
        <w:pStyle w:val="2"/>
        <w:numPr>
          <w:ilvl w:val="1"/>
          <w:numId w:val="2"/>
        </w:numPr>
        <w:shd w:val="clear" w:color="auto" w:fill="auto"/>
        <w:spacing w:line="274" w:lineRule="exact"/>
        <w:ind w:left="20" w:firstLine="0"/>
        <w:jc w:val="both"/>
      </w:pPr>
      <w:r>
        <w:t xml:space="preserve"> Функции мониторинга:</w:t>
      </w:r>
    </w:p>
    <w:p w:rsidR="001D7FA6" w:rsidRDefault="008C5923">
      <w:pPr>
        <w:pStyle w:val="2"/>
        <w:numPr>
          <w:ilvl w:val="0"/>
          <w:numId w:val="4"/>
        </w:numPr>
        <w:shd w:val="clear" w:color="auto" w:fill="auto"/>
        <w:spacing w:line="274" w:lineRule="exact"/>
        <w:ind w:left="20" w:right="20" w:firstLine="1080"/>
        <w:jc w:val="both"/>
      </w:pPr>
      <w:r>
        <w:t xml:space="preserve"> Сбор данных по школе в соответствии с муниципальными показателями и индикаторами мониторинга качества образования.</w:t>
      </w:r>
    </w:p>
    <w:p w:rsidR="001D7FA6" w:rsidRDefault="008C5923">
      <w:pPr>
        <w:pStyle w:val="2"/>
        <w:numPr>
          <w:ilvl w:val="0"/>
          <w:numId w:val="4"/>
        </w:numPr>
        <w:shd w:val="clear" w:color="auto" w:fill="auto"/>
        <w:spacing w:line="274" w:lineRule="exact"/>
        <w:ind w:left="20" w:right="20" w:firstLine="1080"/>
        <w:jc w:val="both"/>
      </w:pPr>
      <w:r>
        <w:t xml:space="preserve"> Получение сравнительных данных, выявление динамики и факторов влияния на динамику качества образования.</w:t>
      </w:r>
    </w:p>
    <w:p w:rsidR="001D7FA6" w:rsidRDefault="008C5923">
      <w:pPr>
        <w:pStyle w:val="2"/>
        <w:numPr>
          <w:ilvl w:val="0"/>
          <w:numId w:val="4"/>
        </w:numPr>
        <w:shd w:val="clear" w:color="auto" w:fill="auto"/>
        <w:spacing w:line="274" w:lineRule="exact"/>
        <w:ind w:left="20" w:right="20" w:firstLine="1080"/>
        <w:jc w:val="both"/>
      </w:pPr>
      <w:r>
        <w:t xml:space="preserve"> Определение и упорядочивание информации о состоянии и динамике качества образования в базе данных школы.</w:t>
      </w:r>
    </w:p>
    <w:p w:rsidR="001D7FA6" w:rsidRDefault="008C5923">
      <w:pPr>
        <w:pStyle w:val="2"/>
        <w:numPr>
          <w:ilvl w:val="0"/>
          <w:numId w:val="4"/>
        </w:numPr>
        <w:shd w:val="clear" w:color="auto" w:fill="auto"/>
        <w:spacing w:after="240" w:line="274" w:lineRule="exact"/>
        <w:ind w:left="20" w:right="20" w:firstLine="1080"/>
        <w:jc w:val="both"/>
      </w:pPr>
      <w:r>
        <w:t xml:space="preserve"> Координация деятельности организационных структур, задействованных в процедурах мониторинга качества образования, и распределение информационных потоков в соответствии с их полномочиями.</w:t>
      </w:r>
    </w:p>
    <w:p w:rsidR="001D7FA6" w:rsidRDefault="008C5923">
      <w:pPr>
        <w:pStyle w:val="2"/>
        <w:numPr>
          <w:ilvl w:val="1"/>
          <w:numId w:val="2"/>
        </w:numPr>
        <w:shd w:val="clear" w:color="auto" w:fill="auto"/>
        <w:spacing w:line="274" w:lineRule="exact"/>
        <w:ind w:left="20" w:firstLine="0"/>
        <w:jc w:val="both"/>
      </w:pPr>
      <w:r>
        <w:t xml:space="preserve"> Основные принципы.</w:t>
      </w:r>
    </w:p>
    <w:p w:rsidR="001D7FA6" w:rsidRDefault="008C5923">
      <w:pPr>
        <w:pStyle w:val="2"/>
        <w:numPr>
          <w:ilvl w:val="0"/>
          <w:numId w:val="5"/>
        </w:numPr>
        <w:shd w:val="clear" w:color="auto" w:fill="auto"/>
        <w:spacing w:line="274" w:lineRule="exact"/>
        <w:ind w:left="20" w:right="20" w:firstLine="1080"/>
        <w:jc w:val="both"/>
      </w:pPr>
      <w:r>
        <w:t xml:space="preserve"> Приоритет управления - это нацеленность результатов внутришкольного мониторинга качества образования на принятие управленческого решения.</w:t>
      </w:r>
    </w:p>
    <w:p w:rsidR="001D7FA6" w:rsidRDefault="008C5923">
      <w:pPr>
        <w:pStyle w:val="2"/>
        <w:numPr>
          <w:ilvl w:val="0"/>
          <w:numId w:val="5"/>
        </w:numPr>
        <w:shd w:val="clear" w:color="auto" w:fill="auto"/>
        <w:spacing w:line="274" w:lineRule="exact"/>
        <w:ind w:left="20" w:right="20" w:firstLine="1080"/>
        <w:jc w:val="both"/>
      </w:pPr>
      <w:r>
        <w:t xml:space="preserve"> Целостность - это единый последовательный процесс внутришкольного мониторинга качества образования, экспертизы соответствия муниципальным нормативам показателей качества образовательного учреждения, принятия управленческого решения.</w:t>
      </w:r>
    </w:p>
    <w:p w:rsidR="001D7FA6" w:rsidRDefault="008C5923">
      <w:pPr>
        <w:pStyle w:val="2"/>
        <w:numPr>
          <w:ilvl w:val="0"/>
          <w:numId w:val="5"/>
        </w:numPr>
        <w:shd w:val="clear" w:color="auto" w:fill="auto"/>
        <w:spacing w:line="274" w:lineRule="exact"/>
        <w:ind w:left="20" w:right="20" w:firstLine="1080"/>
        <w:jc w:val="both"/>
      </w:pPr>
      <w:r>
        <w:t xml:space="preserve"> Оперативность - это сбор, обработка и представление информации о состоянии и динамике качества образования для оперативного принятия управленческого решения.</w:t>
      </w:r>
    </w:p>
    <w:p w:rsidR="001D7FA6" w:rsidRDefault="008C5923">
      <w:pPr>
        <w:pStyle w:val="2"/>
        <w:numPr>
          <w:ilvl w:val="0"/>
          <w:numId w:val="5"/>
        </w:numPr>
        <w:shd w:val="clear" w:color="auto" w:fill="auto"/>
        <w:spacing w:after="283" w:line="274" w:lineRule="exact"/>
        <w:ind w:left="20" w:right="20" w:firstLine="1080"/>
        <w:jc w:val="both"/>
      </w:pPr>
      <w:r>
        <w:t xml:space="preserve"> Информационная открытость - доступность информации о состоянии и динамике качества образования для органов местного самоуправления, осуществляющих управление, экспертов в области образования, в том числе представителей Управляющего Совета и общественности.</w:t>
      </w:r>
    </w:p>
    <w:p w:rsidR="001D7FA6" w:rsidRDefault="008C5923">
      <w:pPr>
        <w:pStyle w:val="21"/>
        <w:keepNext/>
        <w:keepLines/>
        <w:numPr>
          <w:ilvl w:val="0"/>
          <w:numId w:val="2"/>
        </w:numPr>
        <w:shd w:val="clear" w:color="auto" w:fill="auto"/>
        <w:tabs>
          <w:tab w:val="left" w:pos="1048"/>
        </w:tabs>
        <w:spacing w:before="0" w:after="205" w:line="220" w:lineRule="exact"/>
        <w:ind w:left="720"/>
        <w:jc w:val="both"/>
      </w:pPr>
      <w:bookmarkStart w:id="2" w:name="bookmark3"/>
      <w:r>
        <w:t>Содержание системы внутреннего мониторинга качества образования</w:t>
      </w:r>
      <w:bookmarkEnd w:id="2"/>
    </w:p>
    <w:p w:rsidR="001D7FA6" w:rsidRDefault="008C5923">
      <w:pPr>
        <w:pStyle w:val="2"/>
        <w:numPr>
          <w:ilvl w:val="1"/>
          <w:numId w:val="2"/>
        </w:numPr>
        <w:shd w:val="clear" w:color="auto" w:fill="auto"/>
        <w:spacing w:line="274" w:lineRule="exact"/>
        <w:ind w:left="20" w:firstLine="0"/>
        <w:jc w:val="both"/>
      </w:pPr>
      <w:r>
        <w:t xml:space="preserve"> Основными </w:t>
      </w:r>
      <w:r>
        <w:rPr>
          <w:rStyle w:val="a5"/>
        </w:rPr>
        <w:t>объектами</w:t>
      </w:r>
      <w:r>
        <w:t xml:space="preserve"> внутреннего мониторинга качества образования являются:</w:t>
      </w:r>
    </w:p>
    <w:p w:rsidR="001D7FA6" w:rsidRDefault="008C5923" w:rsidP="00BE79BE">
      <w:pPr>
        <w:pStyle w:val="2"/>
        <w:numPr>
          <w:ilvl w:val="0"/>
          <w:numId w:val="6"/>
        </w:numPr>
        <w:shd w:val="clear" w:color="auto" w:fill="auto"/>
        <w:spacing w:line="274" w:lineRule="exact"/>
        <w:ind w:left="20" w:firstLine="0"/>
        <w:jc w:val="both"/>
      </w:pPr>
      <w:r>
        <w:t>качество образовательных результатов;</w:t>
      </w:r>
    </w:p>
    <w:p w:rsidR="001D7FA6" w:rsidRDefault="008C5923" w:rsidP="00BE79BE">
      <w:pPr>
        <w:pStyle w:val="2"/>
        <w:numPr>
          <w:ilvl w:val="0"/>
          <w:numId w:val="6"/>
        </w:numPr>
        <w:shd w:val="clear" w:color="auto" w:fill="auto"/>
        <w:spacing w:line="274" w:lineRule="exact"/>
        <w:ind w:left="20" w:firstLine="0"/>
        <w:jc w:val="both"/>
      </w:pPr>
      <w:r>
        <w:t>качество реализации образовательного процесса;</w:t>
      </w:r>
    </w:p>
    <w:p w:rsidR="001D7FA6" w:rsidRDefault="00BE79BE" w:rsidP="00BE79BE">
      <w:pPr>
        <w:pStyle w:val="2"/>
        <w:numPr>
          <w:ilvl w:val="0"/>
          <w:numId w:val="6"/>
        </w:numPr>
        <w:shd w:val="clear" w:color="auto" w:fill="auto"/>
        <w:spacing w:line="274" w:lineRule="exact"/>
        <w:ind w:left="20" w:firstLine="0"/>
        <w:jc w:val="both"/>
      </w:pPr>
      <w:r>
        <w:t xml:space="preserve"> качество условий, </w:t>
      </w:r>
      <w:r w:rsidR="008C5923">
        <w:t>обеспечивающих образовательный процесс.</w:t>
      </w:r>
    </w:p>
    <w:p w:rsidR="001D7FA6" w:rsidRDefault="008C5923">
      <w:pPr>
        <w:pStyle w:val="2"/>
        <w:numPr>
          <w:ilvl w:val="1"/>
          <w:numId w:val="2"/>
        </w:numPr>
        <w:shd w:val="clear" w:color="auto" w:fill="auto"/>
        <w:spacing w:line="274" w:lineRule="exact"/>
        <w:ind w:left="20" w:right="20" w:firstLine="0"/>
        <w:jc w:val="both"/>
      </w:pPr>
      <w:r>
        <w:t xml:space="preserve"> Оценка качества образовательных результатов направлена на обработку информации об уровне реализации требований к результатам освоения образовательной программы и основной образовательной программы начального общего образования, основного общего образования.</w:t>
      </w:r>
    </w:p>
    <w:p w:rsidR="001D7FA6" w:rsidRDefault="008C5923">
      <w:pPr>
        <w:pStyle w:val="2"/>
        <w:shd w:val="clear" w:color="auto" w:fill="auto"/>
        <w:spacing w:line="274" w:lineRule="exact"/>
        <w:ind w:left="20" w:right="20" w:firstLine="700"/>
        <w:jc w:val="both"/>
      </w:pPr>
      <w:r>
        <w:t>Оценка качества образовательных результатов осуществляется в ходе процедур входного, промежуточного, тематического и итогового контроля учащихся, результаты которого являются основанием для принятия управленческих решений при реализации образовательного процесса на всех уровнях образования. Их осуществление проводится педагогическими работниками.</w:t>
      </w:r>
    </w:p>
    <w:p w:rsidR="001D7FA6" w:rsidRDefault="008C5923">
      <w:pPr>
        <w:pStyle w:val="2"/>
        <w:numPr>
          <w:ilvl w:val="1"/>
          <w:numId w:val="2"/>
        </w:numPr>
        <w:shd w:val="clear" w:color="auto" w:fill="auto"/>
        <w:spacing w:line="274" w:lineRule="exact"/>
        <w:ind w:left="20" w:right="20" w:firstLine="0"/>
        <w:jc w:val="both"/>
      </w:pPr>
      <w:r>
        <w:t xml:space="preserve"> Оценка качества условий, обеспечивающих образовательный процесс направлена на определение уровня созданных условий для реализации образовательных программ:</w:t>
      </w:r>
    </w:p>
    <w:p w:rsidR="001D7FA6" w:rsidRDefault="008C5923">
      <w:pPr>
        <w:pStyle w:val="2"/>
        <w:numPr>
          <w:ilvl w:val="0"/>
          <w:numId w:val="6"/>
        </w:numPr>
        <w:shd w:val="clear" w:color="auto" w:fill="auto"/>
        <w:tabs>
          <w:tab w:val="left" w:pos="653"/>
        </w:tabs>
        <w:spacing w:line="274" w:lineRule="exact"/>
        <w:ind w:left="20" w:firstLine="0"/>
        <w:jc w:val="both"/>
      </w:pPr>
      <w:r>
        <w:t>кадровых,</w:t>
      </w:r>
    </w:p>
    <w:p w:rsidR="001D7FA6" w:rsidRDefault="008C5923">
      <w:pPr>
        <w:pStyle w:val="2"/>
        <w:numPr>
          <w:ilvl w:val="0"/>
          <w:numId w:val="6"/>
        </w:numPr>
        <w:shd w:val="clear" w:color="auto" w:fill="auto"/>
        <w:tabs>
          <w:tab w:val="left" w:pos="653"/>
        </w:tabs>
        <w:spacing w:line="274" w:lineRule="exact"/>
        <w:ind w:left="20" w:firstLine="0"/>
        <w:jc w:val="both"/>
      </w:pPr>
      <w:r>
        <w:t>учебно-методических,</w:t>
      </w:r>
    </w:p>
    <w:p w:rsidR="001D7FA6" w:rsidRDefault="008C5923">
      <w:pPr>
        <w:pStyle w:val="2"/>
        <w:numPr>
          <w:ilvl w:val="0"/>
          <w:numId w:val="6"/>
        </w:numPr>
        <w:shd w:val="clear" w:color="auto" w:fill="auto"/>
        <w:tabs>
          <w:tab w:val="left" w:pos="653"/>
        </w:tabs>
        <w:spacing w:line="274" w:lineRule="exact"/>
        <w:ind w:left="20" w:firstLine="0"/>
        <w:jc w:val="both"/>
      </w:pPr>
      <w:r>
        <w:t>материально-технических;</w:t>
      </w:r>
    </w:p>
    <w:p w:rsidR="001D7FA6" w:rsidRDefault="008C5923">
      <w:pPr>
        <w:pStyle w:val="2"/>
        <w:numPr>
          <w:ilvl w:val="0"/>
          <w:numId w:val="6"/>
        </w:numPr>
        <w:shd w:val="clear" w:color="auto" w:fill="auto"/>
        <w:tabs>
          <w:tab w:val="left" w:pos="653"/>
        </w:tabs>
        <w:spacing w:after="283" w:line="274" w:lineRule="exact"/>
        <w:ind w:left="20" w:firstLine="0"/>
        <w:jc w:val="both"/>
      </w:pPr>
      <w:r>
        <w:t>информационно-методических.</w:t>
      </w:r>
    </w:p>
    <w:p w:rsidR="001D7FA6" w:rsidRDefault="008C5923">
      <w:pPr>
        <w:pStyle w:val="21"/>
        <w:keepNext/>
        <w:keepLines/>
        <w:numPr>
          <w:ilvl w:val="0"/>
          <w:numId w:val="2"/>
        </w:numPr>
        <w:shd w:val="clear" w:color="auto" w:fill="auto"/>
        <w:tabs>
          <w:tab w:val="left" w:pos="815"/>
        </w:tabs>
        <w:spacing w:before="0" w:after="8" w:line="220" w:lineRule="exact"/>
        <w:ind w:left="480"/>
        <w:jc w:val="both"/>
      </w:pPr>
      <w:bookmarkStart w:id="3" w:name="bookmark4"/>
      <w:r>
        <w:t>Описание инструментария, порядка функционирования внутришкольного</w:t>
      </w:r>
      <w:bookmarkEnd w:id="3"/>
    </w:p>
    <w:p w:rsidR="001D7FA6" w:rsidRDefault="008C5923">
      <w:pPr>
        <w:pStyle w:val="21"/>
        <w:keepNext/>
        <w:keepLines/>
        <w:shd w:val="clear" w:color="auto" w:fill="auto"/>
        <w:spacing w:before="0" w:after="200" w:line="220" w:lineRule="exact"/>
      </w:pPr>
      <w:bookmarkStart w:id="4" w:name="bookmark5"/>
      <w:r>
        <w:t>мониторинга качества образования</w:t>
      </w:r>
      <w:bookmarkEnd w:id="4"/>
    </w:p>
    <w:p w:rsidR="001D7FA6" w:rsidRDefault="008C5923">
      <w:pPr>
        <w:pStyle w:val="2"/>
        <w:shd w:val="clear" w:color="auto" w:fill="auto"/>
        <w:spacing w:line="274" w:lineRule="exact"/>
        <w:ind w:left="20" w:right="20" w:firstLine="0"/>
        <w:jc w:val="both"/>
      </w:pPr>
      <w:r>
        <w:t xml:space="preserve">4.1.Основными </w:t>
      </w:r>
      <w:r>
        <w:rPr>
          <w:rStyle w:val="a6"/>
        </w:rPr>
        <w:t xml:space="preserve">инструментами, </w:t>
      </w:r>
      <w:r>
        <w:t xml:space="preserve">позволяющими дать качественную оценку системе образования, являются анализ изменений характеристик во времени (динамический анализ) и сравнение одних </w:t>
      </w:r>
      <w:r>
        <w:lastRenderedPageBreak/>
        <w:t>характеристик с аналогичными в рамках образовательной системы (сопоставительный анализ).</w:t>
      </w:r>
    </w:p>
    <w:p w:rsidR="001D7FA6" w:rsidRDefault="008C5923">
      <w:pPr>
        <w:pStyle w:val="2"/>
        <w:numPr>
          <w:ilvl w:val="0"/>
          <w:numId w:val="7"/>
        </w:numPr>
        <w:shd w:val="clear" w:color="auto" w:fill="auto"/>
        <w:tabs>
          <w:tab w:val="left" w:pos="653"/>
        </w:tabs>
        <w:spacing w:line="274" w:lineRule="exact"/>
        <w:ind w:left="20" w:right="20" w:firstLine="0"/>
        <w:jc w:val="both"/>
      </w:pPr>
      <w:r>
        <w:t xml:space="preserve">При оценке качества образования в школе основными </w:t>
      </w:r>
      <w:r>
        <w:rPr>
          <w:rStyle w:val="a6"/>
        </w:rPr>
        <w:t xml:space="preserve">методами </w:t>
      </w:r>
      <w:r>
        <w:t>установления фактических значений показателей являются экспертиза и измерение:</w:t>
      </w:r>
    </w:p>
    <w:p w:rsidR="001D7FA6" w:rsidRDefault="008C5923">
      <w:pPr>
        <w:pStyle w:val="2"/>
        <w:numPr>
          <w:ilvl w:val="0"/>
          <w:numId w:val="8"/>
        </w:numPr>
        <w:shd w:val="clear" w:color="auto" w:fill="auto"/>
        <w:spacing w:line="274" w:lineRule="exact"/>
        <w:ind w:left="720" w:right="20"/>
      </w:pPr>
      <w:r>
        <w:t xml:space="preserve"> </w:t>
      </w:r>
      <w:r>
        <w:rPr>
          <w:rStyle w:val="a5"/>
        </w:rPr>
        <w:t>экспертиза</w:t>
      </w:r>
      <w:r>
        <w:t xml:space="preserve"> - всестороннее изучение состояния образовательных процессов, условий и результатов образовательной деятельности;</w:t>
      </w:r>
    </w:p>
    <w:p w:rsidR="001D7FA6" w:rsidRDefault="008C5923">
      <w:pPr>
        <w:pStyle w:val="2"/>
        <w:numPr>
          <w:ilvl w:val="0"/>
          <w:numId w:val="8"/>
        </w:numPr>
        <w:shd w:val="clear" w:color="auto" w:fill="auto"/>
        <w:spacing w:line="274" w:lineRule="exact"/>
        <w:ind w:left="20" w:right="20" w:firstLine="360"/>
      </w:pPr>
      <w:r>
        <w:t xml:space="preserve"> </w:t>
      </w:r>
      <w:r>
        <w:rPr>
          <w:rStyle w:val="a5"/>
        </w:rPr>
        <w:t>измерение</w:t>
      </w:r>
      <w:r>
        <w:t xml:space="preserve"> - оценка уровня образовательных достижений с помощью контрольных измерительных материалов (традиционных контрольных работ, тестов, анкет и др.), имеющих стандартизированную форму и содержание которых соответствует реализуемым в школе образовательным программам.</w:t>
      </w:r>
    </w:p>
    <w:p w:rsidR="001D7FA6" w:rsidRDefault="008C5923">
      <w:pPr>
        <w:pStyle w:val="2"/>
        <w:shd w:val="clear" w:color="auto" w:fill="auto"/>
        <w:spacing w:line="274" w:lineRule="exact"/>
        <w:ind w:left="20" w:right="20" w:firstLine="0"/>
        <w:jc w:val="both"/>
      </w:pPr>
      <w:r>
        <w:t>4.3 Периодичность и виды мониторинговых исследований качества образования определяются необходимостью получения объективной информации о реальном состоянии дел в образовательном учреждении.</w:t>
      </w:r>
    </w:p>
    <w:p w:rsidR="001D7FA6" w:rsidRDefault="008C5923">
      <w:pPr>
        <w:pStyle w:val="2"/>
        <w:numPr>
          <w:ilvl w:val="0"/>
          <w:numId w:val="9"/>
        </w:numPr>
        <w:shd w:val="clear" w:color="auto" w:fill="auto"/>
        <w:spacing w:after="240" w:line="274" w:lineRule="exact"/>
        <w:ind w:left="20" w:right="20" w:firstLine="0"/>
        <w:jc w:val="both"/>
      </w:pPr>
      <w:r>
        <w:t xml:space="preserve"> План-график, по которому осуществляются мониторинг, доводятся до всех участников учебного процесса образовательного учреждения в течение месяца.</w:t>
      </w:r>
    </w:p>
    <w:p w:rsidR="001D7FA6" w:rsidRDefault="008C5923">
      <w:pPr>
        <w:pStyle w:val="21"/>
        <w:keepNext/>
        <w:keepLines/>
        <w:numPr>
          <w:ilvl w:val="0"/>
          <w:numId w:val="2"/>
        </w:numPr>
        <w:shd w:val="clear" w:color="auto" w:fill="auto"/>
        <w:tabs>
          <w:tab w:val="left" w:pos="355"/>
        </w:tabs>
        <w:spacing w:before="0" w:after="0" w:line="274" w:lineRule="exact"/>
        <w:ind w:left="20"/>
        <w:jc w:val="both"/>
      </w:pPr>
      <w:bookmarkStart w:id="5" w:name="bookmark6"/>
      <w:r>
        <w:t xml:space="preserve">Объекты мониторинга </w:t>
      </w:r>
      <w:r>
        <w:rPr>
          <w:rStyle w:val="22"/>
        </w:rPr>
        <w:t>(Приложение 1):</w:t>
      </w:r>
      <w:bookmarkEnd w:id="5"/>
    </w:p>
    <w:p w:rsidR="001D7FA6" w:rsidRDefault="008C5923">
      <w:pPr>
        <w:pStyle w:val="21"/>
        <w:keepNext/>
        <w:keepLines/>
        <w:numPr>
          <w:ilvl w:val="1"/>
          <w:numId w:val="2"/>
        </w:numPr>
        <w:shd w:val="clear" w:color="auto" w:fill="auto"/>
        <w:spacing w:before="0" w:after="0" w:line="274" w:lineRule="exact"/>
        <w:ind w:left="20" w:right="20"/>
        <w:jc w:val="both"/>
      </w:pPr>
      <w:bookmarkStart w:id="6" w:name="bookmark7"/>
      <w:r>
        <w:t xml:space="preserve"> Объекты внутришкольного мониторинга (оценки) образовательных достижений обучающихся</w:t>
      </w:r>
      <w:bookmarkEnd w:id="6"/>
    </w:p>
    <w:p w:rsidR="001D7FA6" w:rsidRDefault="008C5923">
      <w:pPr>
        <w:pStyle w:val="2"/>
        <w:shd w:val="clear" w:color="auto" w:fill="auto"/>
        <w:spacing w:line="274" w:lineRule="exact"/>
        <w:ind w:left="20" w:right="20" w:firstLine="360"/>
      </w:pPr>
      <w:r>
        <w:t>Объектом внутришкольного мониторинга (оценки) образовательных достижений обучающихся являются</w:t>
      </w:r>
    </w:p>
    <w:p w:rsidR="001D7FA6" w:rsidRDefault="008C5923">
      <w:pPr>
        <w:pStyle w:val="2"/>
        <w:numPr>
          <w:ilvl w:val="0"/>
          <w:numId w:val="8"/>
        </w:numPr>
        <w:shd w:val="clear" w:color="auto" w:fill="auto"/>
        <w:spacing w:after="8" w:line="220" w:lineRule="exact"/>
        <w:ind w:left="1400" w:firstLine="0"/>
      </w:pPr>
      <w:r>
        <w:t xml:space="preserve"> предметные достижения обучающихся;</w:t>
      </w:r>
    </w:p>
    <w:p w:rsidR="001D7FA6" w:rsidRDefault="008C5923">
      <w:pPr>
        <w:pStyle w:val="2"/>
        <w:numPr>
          <w:ilvl w:val="0"/>
          <w:numId w:val="8"/>
        </w:numPr>
        <w:shd w:val="clear" w:color="auto" w:fill="auto"/>
        <w:spacing w:line="220" w:lineRule="exact"/>
        <w:ind w:left="1400" w:firstLine="0"/>
      </w:pPr>
      <w:r>
        <w:t xml:space="preserve"> метапредметные достижения обучающихся;</w:t>
      </w:r>
    </w:p>
    <w:p w:rsidR="001D7FA6" w:rsidRDefault="008C5923">
      <w:pPr>
        <w:pStyle w:val="2"/>
        <w:numPr>
          <w:ilvl w:val="0"/>
          <w:numId w:val="8"/>
        </w:numPr>
        <w:shd w:val="clear" w:color="auto" w:fill="auto"/>
        <w:spacing w:line="274" w:lineRule="exact"/>
        <w:ind w:left="1400" w:firstLine="0"/>
      </w:pPr>
      <w:r>
        <w:t xml:space="preserve"> личностные достижения обучающихся.</w:t>
      </w:r>
    </w:p>
    <w:p w:rsidR="001D7FA6" w:rsidRDefault="008C5923">
      <w:pPr>
        <w:pStyle w:val="24"/>
        <w:shd w:val="clear" w:color="auto" w:fill="auto"/>
        <w:ind w:left="20"/>
      </w:pPr>
      <w:r>
        <w:t xml:space="preserve">Мониторинг (оценка) уровня достижения предметных результатов </w:t>
      </w:r>
      <w:r>
        <w:rPr>
          <w:rStyle w:val="25"/>
        </w:rPr>
        <w:t>(Приложение 2.1.,</w:t>
      </w:r>
    </w:p>
    <w:p w:rsidR="001D7FA6" w:rsidRDefault="008C5923">
      <w:pPr>
        <w:pStyle w:val="2"/>
        <w:numPr>
          <w:ilvl w:val="0"/>
          <w:numId w:val="10"/>
        </w:numPr>
        <w:shd w:val="clear" w:color="auto" w:fill="auto"/>
        <w:spacing w:line="274" w:lineRule="exact"/>
        <w:ind w:left="20" w:right="20" w:firstLine="0"/>
        <w:jc w:val="both"/>
      </w:pPr>
      <w:r>
        <w:t>)._Достижение предметных результатов обеспечивается за счет учебных предметов обязательной части учебного плана ОО.</w:t>
      </w:r>
    </w:p>
    <w:p w:rsidR="001D7FA6" w:rsidRDefault="008C5923">
      <w:pPr>
        <w:pStyle w:val="2"/>
        <w:shd w:val="clear" w:color="auto" w:fill="auto"/>
        <w:spacing w:after="240" w:line="274" w:lineRule="exact"/>
        <w:ind w:left="20" w:right="20" w:firstLine="700"/>
        <w:jc w:val="both"/>
      </w:pPr>
      <w:r>
        <w:t>В учебном процессе мониторинг предметных результатов проводится с помощью диагностических/контрольных/проверочных/тестовых работ, направленных на определение уровня освоения темы/раздела/курса обучающимися.</w:t>
      </w:r>
    </w:p>
    <w:p w:rsidR="001D7FA6" w:rsidRDefault="008C5923">
      <w:pPr>
        <w:pStyle w:val="21"/>
        <w:keepNext/>
        <w:keepLines/>
        <w:shd w:val="clear" w:color="auto" w:fill="auto"/>
        <w:spacing w:before="0" w:after="0" w:line="274" w:lineRule="exact"/>
        <w:ind w:left="20"/>
        <w:jc w:val="both"/>
      </w:pPr>
      <w:bookmarkStart w:id="7" w:name="bookmark8"/>
      <w:r>
        <w:t>Мониторинг (оценка) уровня достижения метапредметных, личностных результатов</w:t>
      </w:r>
      <w:bookmarkEnd w:id="7"/>
    </w:p>
    <w:p w:rsidR="001D7FA6" w:rsidRDefault="008C5923">
      <w:pPr>
        <w:pStyle w:val="2"/>
        <w:shd w:val="clear" w:color="auto" w:fill="auto"/>
        <w:spacing w:line="274" w:lineRule="exact"/>
        <w:ind w:left="20" w:right="20" w:firstLine="700"/>
        <w:jc w:val="both"/>
      </w:pPr>
      <w:r>
        <w:t>Мониторинг метапредметных результатов предполагает экспертизу универсальных учебных действий обучающихся (регулятивных, коммуникативных, познавательных).</w:t>
      </w:r>
    </w:p>
    <w:p w:rsidR="001D7FA6" w:rsidRDefault="008C5923">
      <w:pPr>
        <w:pStyle w:val="2"/>
        <w:shd w:val="clear" w:color="auto" w:fill="auto"/>
        <w:spacing w:line="274" w:lineRule="exact"/>
        <w:ind w:left="20" w:right="20" w:firstLine="720"/>
        <w:jc w:val="both"/>
      </w:pPr>
      <w:r>
        <w:t>Достижение метапредметных результатов обеспечивается за счёт основных компонентов образовательной деятельности - учебных предметов, представленных в обязательной части учебного плана. Основное содержание оценки метапредметных результатов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 и др.</w:t>
      </w:r>
    </w:p>
    <w:p w:rsidR="001D7FA6" w:rsidRDefault="008C5923">
      <w:pPr>
        <w:pStyle w:val="24"/>
        <w:shd w:val="clear" w:color="auto" w:fill="auto"/>
        <w:ind w:left="20"/>
      </w:pPr>
      <w:r>
        <w:t>Мониторинг (оценка) уровня достижения личностных результатов</w:t>
      </w:r>
    </w:p>
    <w:p w:rsidR="001D7FA6" w:rsidRDefault="008C5923">
      <w:pPr>
        <w:pStyle w:val="2"/>
        <w:shd w:val="clear" w:color="auto" w:fill="auto"/>
        <w:spacing w:line="274" w:lineRule="exact"/>
        <w:ind w:left="20" w:right="20" w:firstLine="720"/>
        <w:jc w:val="both"/>
      </w:pPr>
      <w:r>
        <w:t>Оценка личностных результатов обучающихся осуществляется только в ходе внешних неперсонифицированных мониторинговых процедур или по запросу родителей (законных представителей) обучающихся, или по запросу педагогов (или администрации</w:t>
      </w:r>
    </w:p>
    <w:p w:rsidR="001D7FA6" w:rsidRDefault="008C5923">
      <w:pPr>
        <w:pStyle w:val="2"/>
        <w:shd w:val="clear" w:color="auto" w:fill="auto"/>
        <w:tabs>
          <w:tab w:val="left" w:pos="634"/>
        </w:tabs>
        <w:spacing w:after="244" w:line="274" w:lineRule="exact"/>
        <w:ind w:left="20" w:right="20" w:firstLine="0"/>
        <w:jc w:val="both"/>
      </w:pPr>
      <w:r>
        <w:t>ОО)</w:t>
      </w:r>
      <w:r>
        <w:tab/>
        <w:t>при согласии родителей (законных представителей). Личностные результаты обучающихся не подлежат итоговой оценке.</w:t>
      </w:r>
    </w:p>
    <w:p w:rsidR="001D7FA6" w:rsidRDefault="008C5923">
      <w:pPr>
        <w:pStyle w:val="24"/>
        <w:shd w:val="clear" w:color="auto" w:fill="auto"/>
        <w:spacing w:line="269" w:lineRule="exact"/>
        <w:ind w:left="20" w:right="20"/>
      </w:pPr>
      <w:r>
        <w:t xml:space="preserve">Организация и содержание оценочных процедур внутришкольного мониторинга образовательных достижений обучающихся </w:t>
      </w:r>
      <w:r>
        <w:rPr>
          <w:rStyle w:val="25"/>
        </w:rPr>
        <w:t>(Приложение 5).</w:t>
      </w:r>
    </w:p>
    <w:p w:rsidR="001D7FA6" w:rsidRDefault="008C5923">
      <w:pPr>
        <w:pStyle w:val="2"/>
        <w:shd w:val="clear" w:color="auto" w:fill="auto"/>
        <w:spacing w:line="288" w:lineRule="exact"/>
        <w:ind w:left="20" w:right="20" w:firstLine="720"/>
        <w:jc w:val="both"/>
      </w:pPr>
      <w:r>
        <w:t>Внутришкольный мониторинг (оценка) образовательных достижений обучающихся включает:</w:t>
      </w:r>
    </w:p>
    <w:p w:rsidR="001D7FA6" w:rsidRDefault="008C5923">
      <w:pPr>
        <w:pStyle w:val="2"/>
        <w:numPr>
          <w:ilvl w:val="0"/>
          <w:numId w:val="8"/>
        </w:numPr>
        <w:shd w:val="clear" w:color="auto" w:fill="auto"/>
        <w:spacing w:line="288" w:lineRule="exact"/>
        <w:ind w:left="20" w:firstLine="720"/>
        <w:jc w:val="both"/>
      </w:pPr>
      <w:r>
        <w:t xml:space="preserve"> стартовую (входная) диагностику,</w:t>
      </w:r>
    </w:p>
    <w:p w:rsidR="001D7FA6" w:rsidRDefault="008C5923">
      <w:pPr>
        <w:pStyle w:val="2"/>
        <w:numPr>
          <w:ilvl w:val="0"/>
          <w:numId w:val="8"/>
        </w:numPr>
        <w:shd w:val="clear" w:color="auto" w:fill="auto"/>
        <w:spacing w:line="288" w:lineRule="exact"/>
        <w:ind w:left="20" w:firstLine="720"/>
        <w:jc w:val="both"/>
      </w:pPr>
      <w:r>
        <w:t xml:space="preserve"> текущую и тематическую оценку,</w:t>
      </w:r>
    </w:p>
    <w:p w:rsidR="001D7FA6" w:rsidRDefault="008C5923">
      <w:pPr>
        <w:pStyle w:val="2"/>
        <w:numPr>
          <w:ilvl w:val="0"/>
          <w:numId w:val="8"/>
        </w:numPr>
        <w:shd w:val="clear" w:color="auto" w:fill="auto"/>
        <w:spacing w:line="293" w:lineRule="exact"/>
        <w:ind w:left="20" w:firstLine="720"/>
        <w:jc w:val="both"/>
      </w:pPr>
      <w:r>
        <w:t xml:space="preserve"> портфолио,</w:t>
      </w:r>
    </w:p>
    <w:p w:rsidR="001D7FA6" w:rsidRDefault="008C5923">
      <w:pPr>
        <w:pStyle w:val="2"/>
        <w:numPr>
          <w:ilvl w:val="0"/>
          <w:numId w:val="8"/>
        </w:numPr>
        <w:shd w:val="clear" w:color="auto" w:fill="auto"/>
        <w:spacing w:line="293" w:lineRule="exact"/>
        <w:ind w:left="20" w:firstLine="720"/>
        <w:jc w:val="both"/>
      </w:pPr>
      <w:r>
        <w:t xml:space="preserve"> промежуточную аттестацию обучающихся;</w:t>
      </w:r>
    </w:p>
    <w:p w:rsidR="001D7FA6" w:rsidRDefault="008C5923">
      <w:pPr>
        <w:pStyle w:val="2"/>
        <w:numPr>
          <w:ilvl w:val="0"/>
          <w:numId w:val="8"/>
        </w:numPr>
        <w:shd w:val="clear" w:color="auto" w:fill="auto"/>
        <w:spacing w:after="256" w:line="293" w:lineRule="exact"/>
        <w:ind w:left="20" w:firstLine="720"/>
        <w:jc w:val="both"/>
      </w:pPr>
      <w:r>
        <w:t xml:space="preserve"> итоговую оценку/аттестацию обучающихся.</w:t>
      </w:r>
    </w:p>
    <w:p w:rsidR="001D7FA6" w:rsidRDefault="008C5923">
      <w:pPr>
        <w:pStyle w:val="2"/>
        <w:shd w:val="clear" w:color="auto" w:fill="auto"/>
        <w:spacing w:line="274" w:lineRule="exact"/>
        <w:ind w:left="20" w:right="20" w:firstLine="720"/>
        <w:jc w:val="both"/>
      </w:pPr>
      <w:r>
        <w:rPr>
          <w:rStyle w:val="a6"/>
        </w:rPr>
        <w:t xml:space="preserve">Стартовая (входная) диагностика </w:t>
      </w:r>
      <w:r>
        <w:t xml:space="preserve">представляет собой процедуру оценки готовности к </w:t>
      </w:r>
      <w:r>
        <w:lastRenderedPageBreak/>
        <w:t>обучению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p>
    <w:p w:rsidR="001D7FA6" w:rsidRDefault="008C5923">
      <w:pPr>
        <w:pStyle w:val="2"/>
        <w:shd w:val="clear" w:color="auto" w:fill="auto"/>
        <w:spacing w:line="274" w:lineRule="exact"/>
        <w:ind w:left="20" w:right="20" w:firstLine="720"/>
        <w:jc w:val="both"/>
      </w:pPr>
      <w:r>
        <w:t>Стартовая (входная) диагностика может проводиться также учителями- предметниками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1D7FA6" w:rsidRDefault="008C5923">
      <w:pPr>
        <w:pStyle w:val="2"/>
        <w:shd w:val="clear" w:color="auto" w:fill="auto"/>
        <w:spacing w:line="274" w:lineRule="exact"/>
        <w:ind w:left="20" w:right="20" w:firstLine="720"/>
        <w:jc w:val="both"/>
      </w:pPr>
      <w:r>
        <w:rPr>
          <w:rStyle w:val="a6"/>
        </w:rPr>
        <w:t xml:space="preserve">Текущая оценка </w:t>
      </w:r>
      <w:r>
        <w:t>представляет собой процедуру оценки индивидуального продвижения в освоении программы учебного предмета.</w:t>
      </w:r>
    </w:p>
    <w:p w:rsidR="001D7FA6" w:rsidRDefault="008C5923">
      <w:pPr>
        <w:pStyle w:val="2"/>
        <w:shd w:val="clear" w:color="auto" w:fill="auto"/>
        <w:spacing w:line="274" w:lineRule="exact"/>
        <w:ind w:left="20" w:right="20" w:firstLine="720"/>
        <w:jc w:val="both"/>
      </w:pPr>
      <w:r>
        <w:t>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w:t>
      </w:r>
    </w:p>
    <w:p w:rsidR="001D7FA6" w:rsidRDefault="008C5923">
      <w:pPr>
        <w:pStyle w:val="2"/>
        <w:shd w:val="clear" w:color="auto" w:fill="auto"/>
        <w:spacing w:line="274" w:lineRule="exact"/>
        <w:ind w:left="20" w:right="20" w:firstLine="720"/>
        <w:jc w:val="both"/>
      </w:pPr>
      <w: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
    <w:p w:rsidR="001D7FA6" w:rsidRDefault="008C5923">
      <w:pPr>
        <w:pStyle w:val="2"/>
        <w:shd w:val="clear" w:color="auto" w:fill="auto"/>
        <w:spacing w:line="274" w:lineRule="exact"/>
        <w:ind w:left="20" w:right="20" w:firstLine="700"/>
        <w:jc w:val="both"/>
      </w:pPr>
      <w:r>
        <w:rPr>
          <w:rStyle w:val="a6"/>
        </w:rPr>
        <w:t xml:space="preserve">Тематическая оценка </w:t>
      </w:r>
      <w:r>
        <w:t>представляет собой процедуру оценки уровня достижения тематических планируемых результатов по предмету. По предметам, вводимыми образовательной организацией самостоятельно, тематические планируемые результаты устанавливаются самой образовательной организацией, которые зафиксированы в тематическом планировании.</w:t>
      </w:r>
    </w:p>
    <w:p w:rsidR="001D7FA6" w:rsidRDefault="008C5923">
      <w:pPr>
        <w:pStyle w:val="2"/>
        <w:shd w:val="clear" w:color="auto" w:fill="auto"/>
        <w:spacing w:line="274" w:lineRule="exact"/>
        <w:ind w:left="20" w:right="20" w:firstLine="700"/>
        <w:jc w:val="both"/>
      </w:pPr>
      <w:r>
        <w:t>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w:t>
      </w:r>
    </w:p>
    <w:p w:rsidR="001D7FA6" w:rsidRDefault="008C5923">
      <w:pPr>
        <w:pStyle w:val="2"/>
        <w:shd w:val="clear" w:color="auto" w:fill="auto"/>
        <w:spacing w:line="274" w:lineRule="exact"/>
        <w:ind w:left="20" w:right="20" w:firstLine="700"/>
        <w:jc w:val="both"/>
      </w:pPr>
      <w:r>
        <w:t>Результаты тематической оценки являются основанием для коррекции учебного процесса и его индивидуализации.</w:t>
      </w:r>
    </w:p>
    <w:p w:rsidR="001D7FA6" w:rsidRDefault="008C5923">
      <w:pPr>
        <w:pStyle w:val="2"/>
        <w:shd w:val="clear" w:color="auto" w:fill="auto"/>
        <w:spacing w:line="274" w:lineRule="exact"/>
        <w:ind w:left="20" w:right="20" w:firstLine="700"/>
        <w:jc w:val="both"/>
      </w:pPr>
      <w:r>
        <w:rPr>
          <w:rStyle w:val="a6"/>
        </w:rPr>
        <w:t xml:space="preserve">Портфолио </w:t>
      </w:r>
      <w:r>
        <w:t>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w:t>
      </w:r>
    </w:p>
    <w:p w:rsidR="001D7FA6" w:rsidRDefault="008C5923">
      <w:pPr>
        <w:pStyle w:val="2"/>
        <w:shd w:val="clear" w:color="auto" w:fill="auto"/>
        <w:spacing w:line="274" w:lineRule="exact"/>
        <w:ind w:left="20" w:right="20" w:firstLine="700"/>
        <w:jc w:val="both"/>
      </w:pPr>
      <w:r>
        <w:t>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w:t>
      </w:r>
    </w:p>
    <w:p w:rsidR="001D7FA6" w:rsidRDefault="008C5923">
      <w:pPr>
        <w:pStyle w:val="2"/>
        <w:shd w:val="clear" w:color="auto" w:fill="auto"/>
        <w:spacing w:line="274" w:lineRule="exact"/>
        <w:ind w:left="20" w:right="20" w:firstLine="700"/>
        <w:jc w:val="both"/>
      </w:pPr>
      <w:r>
        <w:t>Портфолио в части подборки документов формируется в электронном виде в течение всех лет обучения в школе.</w:t>
      </w:r>
    </w:p>
    <w:p w:rsidR="001D7FA6" w:rsidRDefault="008C5923">
      <w:pPr>
        <w:pStyle w:val="2"/>
        <w:shd w:val="clear" w:color="auto" w:fill="auto"/>
        <w:spacing w:line="274" w:lineRule="exact"/>
        <w:ind w:left="20" w:right="20" w:firstLine="700"/>
        <w:jc w:val="both"/>
      </w:pPr>
      <w: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1D7FA6" w:rsidRDefault="008C5923">
      <w:pPr>
        <w:pStyle w:val="2"/>
        <w:shd w:val="clear" w:color="auto" w:fill="auto"/>
        <w:spacing w:line="274" w:lineRule="exact"/>
        <w:ind w:left="20" w:right="20" w:firstLine="700"/>
        <w:jc w:val="both"/>
      </w:pPr>
      <w:r>
        <w:rPr>
          <w:rStyle w:val="a6"/>
        </w:rPr>
        <w:t xml:space="preserve">Промежуточная аттестация </w:t>
      </w:r>
      <w:r>
        <w:t>представляет собой процедуру аттестации обучающихся на уровне общего образования и проводится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классном журнале и дневнике обучающегося.</w:t>
      </w:r>
    </w:p>
    <w:p w:rsidR="001D7FA6" w:rsidRDefault="008C5923">
      <w:pPr>
        <w:pStyle w:val="2"/>
        <w:shd w:val="clear" w:color="auto" w:fill="auto"/>
        <w:spacing w:after="240" w:line="274" w:lineRule="exact"/>
        <w:ind w:left="20" w:right="20" w:firstLine="700"/>
        <w:jc w:val="both"/>
      </w:pPr>
      <w: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w:t>
      </w:r>
    </w:p>
    <w:p w:rsidR="001D7FA6" w:rsidRDefault="008C5923">
      <w:pPr>
        <w:pStyle w:val="24"/>
        <w:shd w:val="clear" w:color="auto" w:fill="auto"/>
        <w:ind w:left="20" w:firstLine="700"/>
      </w:pPr>
      <w:r>
        <w:lastRenderedPageBreak/>
        <w:t>Итоговая оценка/аттестация</w:t>
      </w:r>
    </w:p>
    <w:p w:rsidR="001D7FA6" w:rsidRDefault="008C5923">
      <w:pPr>
        <w:pStyle w:val="24"/>
        <w:shd w:val="clear" w:color="auto" w:fill="auto"/>
        <w:ind w:left="20" w:firstLine="700"/>
      </w:pPr>
      <w:r>
        <w:t>Начальное общее образование</w:t>
      </w:r>
    </w:p>
    <w:p w:rsidR="001D7FA6" w:rsidRDefault="008C5923">
      <w:pPr>
        <w:pStyle w:val="2"/>
        <w:shd w:val="clear" w:color="auto" w:fill="auto"/>
        <w:spacing w:line="274" w:lineRule="exact"/>
        <w:ind w:left="20" w:right="20" w:firstLine="700"/>
        <w:jc w:val="both"/>
      </w:pPr>
      <w:r>
        <w:t xml:space="preserve">На итоговую оценку </w:t>
      </w:r>
      <w:r>
        <w:rPr>
          <w:rStyle w:val="11"/>
        </w:rPr>
        <w:t>на уровне начального общего образования</w:t>
      </w:r>
      <w:r>
        <w:t xml:space="preserve"> выносятся только предметные и метапредметные результаты, описанные в разделе «Выпускник научится» планируемых результатов начального общего образования.</w:t>
      </w:r>
    </w:p>
    <w:p w:rsidR="001D7FA6" w:rsidRDefault="008C5923">
      <w:pPr>
        <w:pStyle w:val="2"/>
        <w:shd w:val="clear" w:color="auto" w:fill="auto"/>
        <w:spacing w:line="274" w:lineRule="exact"/>
        <w:ind w:left="20" w:right="20" w:firstLine="700"/>
        <w:jc w:val="both"/>
      </w:pPr>
      <w:r>
        <w:t>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и математике и овладение следующими метапредметными действиями:</w:t>
      </w:r>
    </w:p>
    <w:p w:rsidR="001D7FA6" w:rsidRDefault="008C5923">
      <w:pPr>
        <w:pStyle w:val="2"/>
        <w:numPr>
          <w:ilvl w:val="0"/>
          <w:numId w:val="8"/>
        </w:numPr>
        <w:shd w:val="clear" w:color="auto" w:fill="auto"/>
        <w:spacing w:line="274" w:lineRule="exact"/>
        <w:ind w:left="380" w:firstLine="0"/>
      </w:pPr>
      <w:r>
        <w:t xml:space="preserve"> речевыми, в т.ч. навыки осознанного чтения и работы с информацией;</w:t>
      </w:r>
    </w:p>
    <w:p w:rsidR="001D7FA6" w:rsidRDefault="008C5923">
      <w:pPr>
        <w:pStyle w:val="2"/>
        <w:numPr>
          <w:ilvl w:val="0"/>
          <w:numId w:val="8"/>
        </w:numPr>
        <w:shd w:val="clear" w:color="auto" w:fill="auto"/>
        <w:spacing w:line="274" w:lineRule="exact"/>
        <w:ind w:left="380" w:firstLine="0"/>
      </w:pPr>
      <w:r>
        <w:t xml:space="preserve"> коммуникативными, необходимыми для учебного сотрудничества с учителем и</w:t>
      </w:r>
    </w:p>
    <w:p w:rsidR="001D7FA6" w:rsidRDefault="008C5923">
      <w:pPr>
        <w:pStyle w:val="2"/>
        <w:shd w:val="clear" w:color="auto" w:fill="auto"/>
        <w:spacing w:line="274" w:lineRule="exact"/>
        <w:ind w:left="20" w:firstLine="700"/>
        <w:jc w:val="both"/>
      </w:pPr>
      <w:r>
        <w:t>сверстниками.</w:t>
      </w:r>
    </w:p>
    <w:p w:rsidR="001D7FA6" w:rsidRDefault="008C5923">
      <w:pPr>
        <w:pStyle w:val="2"/>
        <w:shd w:val="clear" w:color="auto" w:fill="auto"/>
        <w:spacing w:line="274" w:lineRule="exact"/>
        <w:ind w:left="20" w:right="20" w:firstLine="700"/>
        <w:jc w:val="both"/>
      </w:pPr>
      <w:r>
        <w:t>Итоговая оценка выпускника начальной школы формируется на основе накопленной оценки по всем учебным предметам, зафиксированной в портфеле достижений, и оценок за выполнение итоговых работ (по русскому языку, математике, литературному чтению и/или окружающему миру и комплексной работы на межпредметной основе).</w:t>
      </w:r>
    </w:p>
    <w:p w:rsidR="001D7FA6" w:rsidRDefault="008C5923">
      <w:pPr>
        <w:pStyle w:val="2"/>
        <w:shd w:val="clear" w:color="auto" w:fill="auto"/>
        <w:spacing w:line="274" w:lineRule="exact"/>
        <w:ind w:left="20" w:firstLine="720"/>
        <w:jc w:val="both"/>
      </w:pPr>
      <w: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1D7FA6" w:rsidRDefault="008C5923">
      <w:pPr>
        <w:pStyle w:val="2"/>
        <w:numPr>
          <w:ilvl w:val="0"/>
          <w:numId w:val="11"/>
        </w:numPr>
        <w:shd w:val="clear" w:color="auto" w:fill="auto"/>
        <w:spacing w:line="274" w:lineRule="exact"/>
        <w:ind w:left="20" w:firstLine="720"/>
        <w:jc w:val="both"/>
      </w:pPr>
      <w:r>
        <w:t>. 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w:t>
      </w:r>
    </w:p>
    <w:p w:rsidR="001D7FA6" w:rsidRDefault="008C5923">
      <w:pPr>
        <w:pStyle w:val="2"/>
        <w:numPr>
          <w:ilvl w:val="0"/>
          <w:numId w:val="11"/>
        </w:numPr>
        <w:shd w:val="clear" w:color="auto" w:fill="auto"/>
        <w:spacing w:line="274" w:lineRule="exact"/>
        <w:ind w:left="20" w:firstLine="720"/>
        <w:jc w:val="both"/>
      </w:pPr>
      <w:r>
        <w:t>. Выпускник овладел опорной системой знаний, необходимой для продолжения образования на следующем уровне образования, на уровне осознанного произвольного овладения учебными действиями.</w:t>
      </w:r>
    </w:p>
    <w:p w:rsidR="001D7FA6" w:rsidRDefault="008C5923">
      <w:pPr>
        <w:pStyle w:val="2"/>
        <w:numPr>
          <w:ilvl w:val="0"/>
          <w:numId w:val="11"/>
        </w:numPr>
        <w:shd w:val="clear" w:color="auto" w:fill="auto"/>
        <w:spacing w:line="274" w:lineRule="exact"/>
        <w:ind w:left="20" w:firstLine="720"/>
        <w:jc w:val="both"/>
      </w:pPr>
      <w:r>
        <w:t>. Выпускник не овладел опорной системой знаний и учебными действиями, необходимыми для продолжения образования на следующем уровне образования.</w:t>
      </w:r>
    </w:p>
    <w:p w:rsidR="001D7FA6" w:rsidRDefault="008C5923">
      <w:pPr>
        <w:pStyle w:val="24"/>
        <w:shd w:val="clear" w:color="auto" w:fill="auto"/>
        <w:ind w:left="20" w:firstLine="720"/>
      </w:pPr>
      <w:r>
        <w:rPr>
          <w:rStyle w:val="25"/>
        </w:rPr>
        <w:t xml:space="preserve">Педагогический совет школы на основе выводов, сделанных по каждому обучающемуся, рассматривает вопрос об </w:t>
      </w:r>
      <w:r>
        <w:t>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w:t>
      </w:r>
      <w:r>
        <w:rPr>
          <w:rStyle w:val="25"/>
        </w:rPr>
        <w:t>.</w:t>
      </w:r>
    </w:p>
    <w:p w:rsidR="001D7FA6" w:rsidRDefault="008C5923">
      <w:pPr>
        <w:pStyle w:val="2"/>
        <w:shd w:val="clear" w:color="auto" w:fill="auto"/>
        <w:spacing w:line="274" w:lineRule="exact"/>
        <w:ind w:left="20" w:firstLine="720"/>
        <w:jc w:val="both"/>
      </w:pPr>
      <w: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1D7FA6" w:rsidRDefault="008C5923">
      <w:pPr>
        <w:pStyle w:val="2"/>
        <w:shd w:val="clear" w:color="auto" w:fill="auto"/>
        <w:spacing w:line="274" w:lineRule="exact"/>
        <w:ind w:left="20" w:firstLine="720"/>
        <w:jc w:val="both"/>
      </w:pPr>
      <w:r>
        <w:t xml:space="preserve">Решение </w:t>
      </w:r>
      <w:r>
        <w:rPr>
          <w:rStyle w:val="a6"/>
        </w:rPr>
        <w:t xml:space="preserve">о переводе </w:t>
      </w:r>
      <w:r>
        <w:t xml:space="preserve">обучающегося на следующий уровень общего образования принимается одновременно с рассмотрением и утверждением </w:t>
      </w:r>
      <w:r>
        <w:rPr>
          <w:rStyle w:val="a6"/>
        </w:rPr>
        <w:t>характеристики обучающегося.</w:t>
      </w:r>
    </w:p>
    <w:p w:rsidR="001D7FA6" w:rsidRDefault="008C5923">
      <w:pPr>
        <w:pStyle w:val="24"/>
        <w:shd w:val="clear" w:color="auto" w:fill="auto"/>
        <w:ind w:left="20" w:firstLine="720"/>
      </w:pPr>
      <w:r>
        <w:t>Основное общее образование</w:t>
      </w:r>
    </w:p>
    <w:p w:rsidR="001D7FA6" w:rsidRDefault="008C5923">
      <w:pPr>
        <w:pStyle w:val="2"/>
        <w:shd w:val="clear" w:color="auto" w:fill="auto"/>
        <w:spacing w:line="274" w:lineRule="exact"/>
        <w:ind w:left="20" w:firstLine="720"/>
        <w:jc w:val="both"/>
      </w:pPr>
      <w:r>
        <w:t xml:space="preserve">Итоговая оценка (итоговая аттестация) по предмету </w:t>
      </w:r>
      <w:r>
        <w:rPr>
          <w:rStyle w:val="11"/>
        </w:rPr>
        <w:t>на уровне основного общего</w:t>
      </w:r>
      <w:r>
        <w:t xml:space="preserve"> </w:t>
      </w:r>
      <w:r>
        <w:rPr>
          <w:rStyle w:val="11"/>
        </w:rPr>
        <w:t>образования</w:t>
      </w:r>
      <w:r>
        <w:t xml:space="preserve"> складывается из результатов внутренней и внешней оценки.</w:t>
      </w:r>
    </w:p>
    <w:p w:rsidR="001D7FA6" w:rsidRDefault="008C5923">
      <w:pPr>
        <w:pStyle w:val="2"/>
        <w:shd w:val="clear" w:color="auto" w:fill="auto"/>
        <w:spacing w:line="274" w:lineRule="exact"/>
        <w:ind w:left="20" w:firstLine="720"/>
        <w:jc w:val="both"/>
      </w:pPr>
      <w:r>
        <w:t xml:space="preserve">К результатам внешней оценки относятся </w:t>
      </w:r>
      <w:r>
        <w:rPr>
          <w:rStyle w:val="a6"/>
        </w:rPr>
        <w:t>результаты ГИА</w:t>
      </w:r>
      <w:r>
        <w:t>.</w:t>
      </w:r>
    </w:p>
    <w:p w:rsidR="001D7FA6" w:rsidRDefault="008C5923">
      <w:pPr>
        <w:pStyle w:val="24"/>
        <w:shd w:val="clear" w:color="auto" w:fill="auto"/>
        <w:ind w:left="20" w:firstLine="720"/>
      </w:pPr>
      <w:r>
        <w:rPr>
          <w:rStyle w:val="25"/>
        </w:rPr>
        <w:t xml:space="preserve">К результатам внутренней оценки </w:t>
      </w:r>
      <w:r>
        <w:t>относятся предметные результаты, зафиксированные в системе накопленной оценки и результаты выполнения итоговой работы по предмету.</w:t>
      </w:r>
    </w:p>
    <w:p w:rsidR="001D7FA6" w:rsidRDefault="008C5923">
      <w:pPr>
        <w:pStyle w:val="2"/>
        <w:shd w:val="clear" w:color="auto" w:fill="auto"/>
        <w:spacing w:line="274" w:lineRule="exact"/>
        <w:ind w:left="20" w:firstLine="720"/>
        <w:jc w:val="both"/>
      </w:pPr>
      <w:r>
        <w:t>По предметам, не вынесенным на ГИА, итоговая оценка ставится на основе результатов только внутренней оценки.</w:t>
      </w:r>
    </w:p>
    <w:p w:rsidR="001D7FA6" w:rsidRDefault="008C5923">
      <w:pPr>
        <w:pStyle w:val="2"/>
        <w:shd w:val="clear" w:color="auto" w:fill="auto"/>
        <w:spacing w:line="274" w:lineRule="exact"/>
        <w:ind w:left="20" w:firstLine="720"/>
        <w:jc w:val="both"/>
      </w:pPr>
      <w: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1D7FA6" w:rsidRDefault="008C5923">
      <w:pPr>
        <w:pStyle w:val="2"/>
        <w:shd w:val="clear" w:color="auto" w:fill="auto"/>
        <w:spacing w:line="274" w:lineRule="exact"/>
        <w:ind w:left="20" w:firstLine="720"/>
        <w:jc w:val="both"/>
      </w:pPr>
      <w:r>
        <w:t>Итоговая оценка по междисциплинарным программам ставится на основе результатов внутришкольного мониторинга и фиксируется в характеристике учащегося.</w:t>
      </w:r>
    </w:p>
    <w:p w:rsidR="001D7FA6" w:rsidRDefault="008C5923">
      <w:pPr>
        <w:pStyle w:val="2"/>
        <w:shd w:val="clear" w:color="auto" w:fill="auto"/>
        <w:spacing w:line="274" w:lineRule="exact"/>
        <w:ind w:left="20" w:firstLine="720"/>
        <w:jc w:val="both"/>
      </w:pPr>
      <w:r>
        <w:t>Характеристика готовится на основании:</w:t>
      </w:r>
    </w:p>
    <w:p w:rsidR="001D7FA6" w:rsidRDefault="008C5923" w:rsidP="00BE79BE">
      <w:pPr>
        <w:pStyle w:val="2"/>
        <w:numPr>
          <w:ilvl w:val="0"/>
          <w:numId w:val="8"/>
        </w:numPr>
        <w:shd w:val="clear" w:color="auto" w:fill="auto"/>
        <w:tabs>
          <w:tab w:val="left" w:pos="709"/>
        </w:tabs>
        <w:ind w:left="851" w:hanging="142"/>
        <w:jc w:val="both"/>
      </w:pPr>
      <w:r>
        <w:t>объективных показателей образовательных</w:t>
      </w:r>
      <w:r w:rsidR="00BE79BE">
        <w:t xml:space="preserve"> </w:t>
      </w:r>
      <w:r>
        <w:t>достижений обучающегося на</w:t>
      </w:r>
      <w:r w:rsidR="00BE79BE">
        <w:t xml:space="preserve"> </w:t>
      </w:r>
      <w:r>
        <w:t>уровне основного общего образования,</w:t>
      </w:r>
    </w:p>
    <w:p w:rsidR="001D7FA6" w:rsidRDefault="008C5923">
      <w:pPr>
        <w:pStyle w:val="2"/>
        <w:numPr>
          <w:ilvl w:val="0"/>
          <w:numId w:val="8"/>
        </w:numPr>
        <w:shd w:val="clear" w:color="auto" w:fill="auto"/>
        <w:tabs>
          <w:tab w:val="left" w:pos="1038"/>
        </w:tabs>
        <w:ind w:left="20" w:firstLine="720"/>
        <w:jc w:val="both"/>
      </w:pPr>
      <w:r>
        <w:t>портфолио выпускника;</w:t>
      </w:r>
    </w:p>
    <w:p w:rsidR="001D7FA6" w:rsidRDefault="008C5923" w:rsidP="00BE79BE">
      <w:pPr>
        <w:pStyle w:val="2"/>
        <w:numPr>
          <w:ilvl w:val="0"/>
          <w:numId w:val="8"/>
        </w:numPr>
        <w:shd w:val="clear" w:color="auto" w:fill="auto"/>
        <w:tabs>
          <w:tab w:val="left" w:pos="709"/>
        </w:tabs>
        <w:spacing w:line="274" w:lineRule="exact"/>
        <w:ind w:left="1100" w:hanging="391"/>
        <w:jc w:val="both"/>
      </w:pPr>
      <w:r>
        <w:t>экспертных оценок классного руководителя</w:t>
      </w:r>
      <w:r w:rsidR="00BE79BE">
        <w:t xml:space="preserve"> </w:t>
      </w:r>
      <w:r>
        <w:t>и учителей, обучавших данного</w:t>
      </w:r>
      <w:r w:rsidR="00BE79BE">
        <w:t xml:space="preserve"> </w:t>
      </w:r>
      <w:r>
        <w:t>выпускника на уровне основного общего образования.</w:t>
      </w:r>
    </w:p>
    <w:p w:rsidR="001D7FA6" w:rsidRDefault="008C5923">
      <w:pPr>
        <w:pStyle w:val="2"/>
        <w:shd w:val="clear" w:color="auto" w:fill="auto"/>
        <w:spacing w:line="274" w:lineRule="exact"/>
        <w:ind w:left="20" w:firstLine="720"/>
        <w:jc w:val="both"/>
      </w:pPr>
      <w:r>
        <w:t>В характеристике выпускника:</w:t>
      </w:r>
    </w:p>
    <w:p w:rsidR="001D7FA6" w:rsidRDefault="008C5923" w:rsidP="00BE79BE">
      <w:pPr>
        <w:pStyle w:val="2"/>
        <w:numPr>
          <w:ilvl w:val="0"/>
          <w:numId w:val="8"/>
        </w:numPr>
        <w:shd w:val="clear" w:color="auto" w:fill="auto"/>
        <w:tabs>
          <w:tab w:val="right" w:pos="709"/>
          <w:tab w:val="left" w:pos="1038"/>
        </w:tabs>
        <w:spacing w:line="269" w:lineRule="exact"/>
        <w:ind w:left="1100" w:hanging="391"/>
        <w:jc w:val="both"/>
      </w:pPr>
      <w:r>
        <w:lastRenderedPageBreak/>
        <w:t>отмечаются образовательные достижения</w:t>
      </w:r>
      <w:r w:rsidR="00BE79BE">
        <w:t xml:space="preserve"> </w:t>
      </w:r>
      <w:r>
        <w:t>обучающегося по освоению</w:t>
      </w:r>
      <w:r w:rsidR="00BE79BE">
        <w:t xml:space="preserve"> </w:t>
      </w:r>
      <w:r>
        <w:t>личностных, метапредметных и предметных результатов;</w:t>
      </w:r>
    </w:p>
    <w:p w:rsidR="001D7FA6" w:rsidRDefault="008C5923" w:rsidP="00BE79BE">
      <w:pPr>
        <w:pStyle w:val="2"/>
        <w:numPr>
          <w:ilvl w:val="0"/>
          <w:numId w:val="8"/>
        </w:numPr>
        <w:shd w:val="clear" w:color="auto" w:fill="auto"/>
        <w:tabs>
          <w:tab w:val="left" w:pos="1038"/>
        </w:tabs>
        <w:spacing w:line="274" w:lineRule="exact"/>
        <w:ind w:left="1100" w:hanging="391"/>
        <w:jc w:val="both"/>
      </w:pPr>
      <w:r>
        <w:t>даются педагогические рекомендации</w:t>
      </w:r>
      <w:r w:rsidR="00BE79BE">
        <w:t xml:space="preserve"> </w:t>
      </w:r>
      <w:r>
        <w:t>к выбору индивидуальной</w:t>
      </w:r>
      <w:r w:rsidR="00BE79BE">
        <w:t xml:space="preserve"> </w:t>
      </w:r>
      <w:r>
        <w:t>образовательной траектории на уровне среднего общего образования с учетом выбора учащимся направлений профильного образования, выявленных</w:t>
      </w:r>
    </w:p>
    <w:p w:rsidR="001D7FA6" w:rsidRDefault="008C5923">
      <w:pPr>
        <w:pStyle w:val="2"/>
        <w:shd w:val="clear" w:color="auto" w:fill="auto"/>
        <w:spacing w:line="220" w:lineRule="exact"/>
        <w:ind w:left="1100" w:firstLine="0"/>
      </w:pPr>
      <w:r>
        <w:t>проблем и отмеченных образовательных достижений.</w:t>
      </w:r>
    </w:p>
    <w:p w:rsidR="001D7FA6" w:rsidRDefault="008C5923">
      <w:pPr>
        <w:pStyle w:val="2"/>
        <w:shd w:val="clear" w:color="auto" w:fill="auto"/>
        <w:spacing w:after="240"/>
        <w:ind w:right="20" w:firstLine="720"/>
        <w:jc w:val="both"/>
      </w:pPr>
      <w: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1D7FA6" w:rsidRDefault="008C5923">
      <w:pPr>
        <w:pStyle w:val="21"/>
        <w:keepNext/>
        <w:keepLines/>
        <w:numPr>
          <w:ilvl w:val="1"/>
          <w:numId w:val="2"/>
        </w:numPr>
        <w:shd w:val="clear" w:color="auto" w:fill="auto"/>
        <w:spacing w:before="0" w:after="0" w:line="278" w:lineRule="exact"/>
        <w:ind w:right="360"/>
        <w:jc w:val="left"/>
      </w:pPr>
      <w:bookmarkStart w:id="8" w:name="bookmark9"/>
      <w:r>
        <w:t xml:space="preserve"> Объекты мониторинга оценки уровня профессионального мастерства учителя развития кадрового потенциала ОУ.</w:t>
      </w:r>
      <w:bookmarkEnd w:id="8"/>
    </w:p>
    <w:p w:rsidR="001D7FA6" w:rsidRDefault="008C5923">
      <w:pPr>
        <w:pStyle w:val="2"/>
        <w:shd w:val="clear" w:color="auto" w:fill="auto"/>
        <w:spacing w:line="274" w:lineRule="exact"/>
        <w:ind w:firstLine="0"/>
      </w:pPr>
      <w:r>
        <w:t>Количество педагогов и руководителей, прошедших курсы (16 ч. и более).</w:t>
      </w:r>
    </w:p>
    <w:p w:rsidR="001D7FA6" w:rsidRDefault="008C5923">
      <w:pPr>
        <w:pStyle w:val="2"/>
        <w:shd w:val="clear" w:color="auto" w:fill="auto"/>
        <w:spacing w:line="274" w:lineRule="exact"/>
        <w:ind w:firstLine="0"/>
      </w:pPr>
      <w:r>
        <w:t>Количество педагогов, прошедших курсы по введению ФГОС.</w:t>
      </w:r>
    </w:p>
    <w:p w:rsidR="001D7FA6" w:rsidRDefault="008C5923">
      <w:pPr>
        <w:pStyle w:val="2"/>
        <w:shd w:val="clear" w:color="auto" w:fill="auto"/>
        <w:spacing w:line="274" w:lineRule="exact"/>
        <w:ind w:firstLine="0"/>
      </w:pPr>
      <w:r>
        <w:t>Количество аттестованных педагогов.</w:t>
      </w:r>
    </w:p>
    <w:p w:rsidR="001D7FA6" w:rsidRDefault="008C5923">
      <w:pPr>
        <w:pStyle w:val="2"/>
        <w:shd w:val="clear" w:color="auto" w:fill="auto"/>
        <w:spacing w:line="274" w:lineRule="exact"/>
        <w:ind w:firstLine="0"/>
      </w:pPr>
      <w:r>
        <w:t>Уровень квалификации педагогов (квалификационные категории).</w:t>
      </w:r>
    </w:p>
    <w:p w:rsidR="001D7FA6" w:rsidRDefault="008C5923">
      <w:pPr>
        <w:pStyle w:val="2"/>
        <w:shd w:val="clear" w:color="auto" w:fill="auto"/>
        <w:spacing w:line="274" w:lineRule="exact"/>
        <w:ind w:right="20" w:firstLine="0"/>
        <w:jc w:val="both"/>
      </w:pPr>
      <w:r>
        <w:t>Количество педагогов, имеющих педагогическое образование по специальности преподаваемого предмета или соответствующую переподготовку, высшее педагогическое образование, высшее не педагогическое образование, среднее специальное педагогическое образование, среднее специальное не педагогическое образование, получающих высшее образование.</w:t>
      </w:r>
    </w:p>
    <w:p w:rsidR="001D7FA6" w:rsidRDefault="008C5923">
      <w:pPr>
        <w:pStyle w:val="2"/>
        <w:shd w:val="clear" w:color="auto" w:fill="auto"/>
        <w:spacing w:line="274" w:lineRule="exact"/>
        <w:ind w:firstLine="0"/>
      </w:pPr>
      <w:r>
        <w:t>Количество педагогов, имеющих награды федерального уровня.</w:t>
      </w:r>
    </w:p>
    <w:p w:rsidR="001D7FA6" w:rsidRDefault="008C5923">
      <w:pPr>
        <w:pStyle w:val="2"/>
        <w:shd w:val="clear" w:color="auto" w:fill="auto"/>
        <w:spacing w:line="274" w:lineRule="exact"/>
        <w:ind w:firstLine="0"/>
      </w:pPr>
      <w:r>
        <w:t>Количество педагогов, имеющих награды регионального уровня.</w:t>
      </w:r>
    </w:p>
    <w:p w:rsidR="001D7FA6" w:rsidRDefault="008C5923">
      <w:pPr>
        <w:pStyle w:val="2"/>
        <w:shd w:val="clear" w:color="auto" w:fill="auto"/>
        <w:spacing w:after="240" w:line="274" w:lineRule="exact"/>
        <w:ind w:firstLine="0"/>
      </w:pPr>
      <w:r>
        <w:t>Участие педагогов в конкурсах профессионального мастерства.</w:t>
      </w:r>
    </w:p>
    <w:p w:rsidR="001D7FA6" w:rsidRDefault="008C5923">
      <w:pPr>
        <w:pStyle w:val="21"/>
        <w:keepNext/>
        <w:keepLines/>
        <w:numPr>
          <w:ilvl w:val="1"/>
          <w:numId w:val="2"/>
        </w:numPr>
        <w:shd w:val="clear" w:color="auto" w:fill="auto"/>
        <w:spacing w:before="0" w:after="0" w:line="274" w:lineRule="exact"/>
        <w:ind w:right="20"/>
        <w:jc w:val="both"/>
      </w:pPr>
      <w:bookmarkStart w:id="9" w:name="bookmark10"/>
      <w:r>
        <w:t xml:space="preserve"> Объекты мониторинга состояния здоровья обучающихся и здоровьесберегающей образовательной среды.</w:t>
      </w:r>
      <w:bookmarkEnd w:id="9"/>
    </w:p>
    <w:p w:rsidR="001D7FA6" w:rsidRDefault="008C5923">
      <w:pPr>
        <w:pStyle w:val="2"/>
        <w:shd w:val="clear" w:color="auto" w:fill="auto"/>
        <w:spacing w:line="274" w:lineRule="exact"/>
        <w:ind w:firstLine="0"/>
      </w:pPr>
      <w:r>
        <w:t>Количество учащихся, не пропускающих занятия по болезни.</w:t>
      </w:r>
    </w:p>
    <w:p w:rsidR="001D7FA6" w:rsidRDefault="008C5923">
      <w:pPr>
        <w:pStyle w:val="2"/>
        <w:shd w:val="clear" w:color="auto" w:fill="auto"/>
        <w:spacing w:line="274" w:lineRule="exact"/>
        <w:ind w:firstLine="0"/>
      </w:pPr>
      <w:r>
        <w:t>Количество учащихся, имеющих первую и вторую группы здоровья.</w:t>
      </w:r>
    </w:p>
    <w:p w:rsidR="001D7FA6" w:rsidRDefault="008C5923">
      <w:pPr>
        <w:pStyle w:val="2"/>
        <w:shd w:val="clear" w:color="auto" w:fill="auto"/>
        <w:spacing w:line="274" w:lineRule="exact"/>
        <w:ind w:firstLine="0"/>
      </w:pPr>
      <w:r>
        <w:t>Количество учащихся, имеющих высокий и средний уровень здоровья.</w:t>
      </w:r>
    </w:p>
    <w:p w:rsidR="001D7FA6" w:rsidRDefault="008C5923">
      <w:pPr>
        <w:pStyle w:val="2"/>
        <w:shd w:val="clear" w:color="auto" w:fill="auto"/>
        <w:spacing w:line="274" w:lineRule="exact"/>
        <w:ind w:firstLine="0"/>
      </w:pPr>
      <w:r>
        <w:t>Отсутствие случаев травматизма.</w:t>
      </w:r>
    </w:p>
    <w:p w:rsidR="001D7FA6" w:rsidRDefault="008C5923">
      <w:pPr>
        <w:pStyle w:val="2"/>
        <w:shd w:val="clear" w:color="auto" w:fill="auto"/>
        <w:spacing w:line="274" w:lineRule="exact"/>
        <w:ind w:firstLine="0"/>
      </w:pPr>
      <w:r>
        <w:t>Количество учащихся, прошедших вакцинопрофилактику.</w:t>
      </w:r>
    </w:p>
    <w:p w:rsidR="001D7FA6" w:rsidRDefault="008C5923">
      <w:pPr>
        <w:pStyle w:val="2"/>
        <w:shd w:val="clear" w:color="auto" w:fill="auto"/>
        <w:spacing w:line="274" w:lineRule="exact"/>
        <w:ind w:firstLine="0"/>
      </w:pPr>
      <w:r>
        <w:t>Количество учащихся, охваченных горячим питанием.</w:t>
      </w:r>
    </w:p>
    <w:p w:rsidR="001D7FA6" w:rsidRDefault="008C5923">
      <w:pPr>
        <w:pStyle w:val="2"/>
        <w:shd w:val="clear" w:color="auto" w:fill="auto"/>
        <w:spacing w:after="240" w:line="274" w:lineRule="exact"/>
        <w:ind w:right="20" w:firstLine="0"/>
        <w:jc w:val="both"/>
      </w:pPr>
      <w:r>
        <w:t>Количество учащихся, отдохнувших в оздоровительном лагере с дневным пребыванием учащихся, организованном на базе ОУ.</w:t>
      </w:r>
    </w:p>
    <w:p w:rsidR="001D7FA6" w:rsidRDefault="008C5923">
      <w:pPr>
        <w:pStyle w:val="21"/>
        <w:keepNext/>
        <w:keepLines/>
        <w:numPr>
          <w:ilvl w:val="1"/>
          <w:numId w:val="2"/>
        </w:numPr>
        <w:shd w:val="clear" w:color="auto" w:fill="auto"/>
        <w:spacing w:before="0" w:after="0" w:line="274" w:lineRule="exact"/>
        <w:jc w:val="left"/>
      </w:pPr>
      <w:bookmarkStart w:id="10" w:name="bookmark11"/>
      <w:r>
        <w:t xml:space="preserve"> Объекты мониторинга воспитательного воздействия ОУ.</w:t>
      </w:r>
      <w:bookmarkEnd w:id="10"/>
    </w:p>
    <w:p w:rsidR="001D7FA6" w:rsidRDefault="008C5923">
      <w:pPr>
        <w:pStyle w:val="2"/>
        <w:shd w:val="clear" w:color="auto" w:fill="auto"/>
        <w:spacing w:line="274" w:lineRule="exact"/>
        <w:ind w:firstLine="0"/>
      </w:pPr>
      <w:r>
        <w:t>Мониторинг уровня воспитанности (1 раз в год): по классам, по школе.</w:t>
      </w:r>
    </w:p>
    <w:p w:rsidR="001D7FA6" w:rsidRDefault="008C5923">
      <w:pPr>
        <w:pStyle w:val="2"/>
        <w:shd w:val="clear" w:color="auto" w:fill="auto"/>
        <w:spacing w:line="274" w:lineRule="exact"/>
        <w:ind w:firstLine="0"/>
      </w:pPr>
      <w:r>
        <w:t>Мониторинг участия школьников в общешкольных делах.</w:t>
      </w:r>
    </w:p>
    <w:p w:rsidR="001D7FA6" w:rsidRDefault="008C5923">
      <w:pPr>
        <w:pStyle w:val="2"/>
        <w:shd w:val="clear" w:color="auto" w:fill="auto"/>
        <w:spacing w:line="274" w:lineRule="exact"/>
        <w:ind w:firstLine="0"/>
      </w:pPr>
      <w:r>
        <w:t>Мониторинг участия в ученическом самоуправлении.</w:t>
      </w:r>
    </w:p>
    <w:p w:rsidR="001D7FA6" w:rsidRDefault="008C5923">
      <w:pPr>
        <w:pStyle w:val="2"/>
        <w:shd w:val="clear" w:color="auto" w:fill="auto"/>
        <w:spacing w:line="274" w:lineRule="exact"/>
        <w:ind w:firstLine="0"/>
      </w:pPr>
      <w:r>
        <w:t>Мониторинг участия в мероприятиях разного уровня (количество, охват).</w:t>
      </w:r>
    </w:p>
    <w:p w:rsidR="001D7FA6" w:rsidRDefault="008C5923">
      <w:pPr>
        <w:pStyle w:val="2"/>
        <w:shd w:val="clear" w:color="auto" w:fill="auto"/>
        <w:spacing w:after="236" w:line="274" w:lineRule="exact"/>
        <w:ind w:right="360" w:firstLine="0"/>
      </w:pPr>
      <w:r>
        <w:t>Мониторинг участия в спортивных мероприятиях разного уровня (количество, охват). Мониторинг участия в дополнительном образовании, предоставляемом школой. Мониторинг внеурочной учебной деятельности.</w:t>
      </w:r>
    </w:p>
    <w:p w:rsidR="001D7FA6" w:rsidRDefault="008C5923">
      <w:pPr>
        <w:pStyle w:val="21"/>
        <w:keepNext/>
        <w:keepLines/>
        <w:numPr>
          <w:ilvl w:val="1"/>
          <w:numId w:val="2"/>
        </w:numPr>
        <w:shd w:val="clear" w:color="auto" w:fill="auto"/>
        <w:spacing w:before="0" w:after="0" w:line="278" w:lineRule="exact"/>
        <w:ind w:right="20"/>
        <w:jc w:val="both"/>
      </w:pPr>
      <w:bookmarkStart w:id="11" w:name="bookmark12"/>
      <w:r>
        <w:t xml:space="preserve"> Объекты мониторинга продуктивности деятельности образовательного учреждения</w:t>
      </w:r>
      <w:bookmarkEnd w:id="11"/>
    </w:p>
    <w:p w:rsidR="001D7FA6" w:rsidRDefault="008C5923">
      <w:pPr>
        <w:pStyle w:val="2"/>
        <w:shd w:val="clear" w:color="auto" w:fill="auto"/>
        <w:spacing w:line="274" w:lineRule="exact"/>
        <w:ind w:firstLine="0"/>
      </w:pPr>
      <w:r>
        <w:t>Количество победителей, призеров муниципальных предметных олимпиад.</w:t>
      </w:r>
    </w:p>
    <w:p w:rsidR="001D7FA6" w:rsidRDefault="008C5923">
      <w:pPr>
        <w:pStyle w:val="2"/>
        <w:shd w:val="clear" w:color="auto" w:fill="auto"/>
        <w:spacing w:line="274" w:lineRule="exact"/>
        <w:ind w:firstLine="0"/>
      </w:pPr>
      <w:r>
        <w:t>Количество участников областных, российских предметных олимпиад.</w:t>
      </w:r>
    </w:p>
    <w:p w:rsidR="001D7FA6" w:rsidRDefault="008C5923">
      <w:pPr>
        <w:pStyle w:val="2"/>
        <w:shd w:val="clear" w:color="auto" w:fill="auto"/>
        <w:spacing w:line="274" w:lineRule="exact"/>
        <w:ind w:right="360" w:firstLine="0"/>
      </w:pPr>
      <w:r>
        <w:t>Количество победителей, призеров областных, российских предметных олимпиад. Количество победителей, призеров муниципальных конкурсов.</w:t>
      </w:r>
    </w:p>
    <w:p w:rsidR="001D7FA6" w:rsidRDefault="008C5923">
      <w:pPr>
        <w:pStyle w:val="2"/>
        <w:shd w:val="clear" w:color="auto" w:fill="auto"/>
        <w:spacing w:line="274" w:lineRule="exact"/>
        <w:ind w:firstLine="0"/>
      </w:pPr>
      <w:r>
        <w:t>Количество участников окружных, областных конкурсов.</w:t>
      </w:r>
    </w:p>
    <w:p w:rsidR="001D7FA6" w:rsidRDefault="008C5923">
      <w:pPr>
        <w:pStyle w:val="2"/>
        <w:shd w:val="clear" w:color="auto" w:fill="auto"/>
        <w:spacing w:line="274" w:lineRule="exact"/>
        <w:ind w:firstLine="0"/>
      </w:pPr>
      <w:r>
        <w:t>Количество победителей, призеров окружных, областных конкурсов.</w:t>
      </w:r>
    </w:p>
    <w:p w:rsidR="001D7FA6" w:rsidRDefault="008C5923">
      <w:pPr>
        <w:pStyle w:val="2"/>
        <w:shd w:val="clear" w:color="auto" w:fill="auto"/>
        <w:spacing w:line="274" w:lineRule="exact"/>
        <w:ind w:firstLine="0"/>
      </w:pPr>
      <w:r>
        <w:t>Количество участников российских конкурсов.</w:t>
      </w:r>
    </w:p>
    <w:p w:rsidR="001D7FA6" w:rsidRDefault="008C5923">
      <w:pPr>
        <w:pStyle w:val="2"/>
        <w:shd w:val="clear" w:color="auto" w:fill="auto"/>
        <w:spacing w:line="274" w:lineRule="exact"/>
        <w:ind w:firstLine="0"/>
      </w:pPr>
      <w:r>
        <w:t>Количество победителей, призеров российских конкурсов.</w:t>
      </w:r>
    </w:p>
    <w:p w:rsidR="001D7FA6" w:rsidRDefault="008C5923">
      <w:pPr>
        <w:pStyle w:val="2"/>
        <w:shd w:val="clear" w:color="auto" w:fill="auto"/>
        <w:spacing w:line="274" w:lineRule="exact"/>
        <w:ind w:right="360" w:firstLine="0"/>
      </w:pPr>
      <w:r>
        <w:t>Количество победителей, призеров муниципальных спортивных соревнований. Количество участников окружных, областных спортивных соревнований.</w:t>
      </w:r>
    </w:p>
    <w:p w:rsidR="001D7FA6" w:rsidRDefault="008C5923">
      <w:pPr>
        <w:pStyle w:val="2"/>
        <w:shd w:val="clear" w:color="auto" w:fill="auto"/>
        <w:ind w:left="20" w:right="560" w:firstLine="0"/>
      </w:pPr>
      <w:r>
        <w:t>Количество победителей, призеров окружных, областных спортивных соревнований. Количество участников российских спортивных соревнований.</w:t>
      </w:r>
    </w:p>
    <w:p w:rsidR="001D7FA6" w:rsidRDefault="008C5923">
      <w:pPr>
        <w:pStyle w:val="2"/>
        <w:shd w:val="clear" w:color="auto" w:fill="auto"/>
        <w:ind w:left="20" w:firstLine="0"/>
        <w:jc w:val="both"/>
      </w:pPr>
      <w:r>
        <w:t>Количество участников российских спортивных соревнований.</w:t>
      </w:r>
    </w:p>
    <w:p w:rsidR="001D7FA6" w:rsidRDefault="008C5923">
      <w:pPr>
        <w:pStyle w:val="2"/>
        <w:shd w:val="clear" w:color="auto" w:fill="auto"/>
        <w:spacing w:after="244"/>
        <w:ind w:left="20" w:firstLine="0"/>
        <w:jc w:val="both"/>
      </w:pPr>
      <w:r>
        <w:t>Количество победителей, призеров российских спортивных соревнований.</w:t>
      </w:r>
    </w:p>
    <w:p w:rsidR="001D7FA6" w:rsidRDefault="008C5923">
      <w:pPr>
        <w:pStyle w:val="21"/>
        <w:keepNext/>
        <w:keepLines/>
        <w:numPr>
          <w:ilvl w:val="1"/>
          <w:numId w:val="2"/>
        </w:numPr>
        <w:shd w:val="clear" w:color="auto" w:fill="auto"/>
        <w:spacing w:before="0" w:after="0" w:line="274" w:lineRule="exact"/>
        <w:ind w:left="20" w:right="20"/>
        <w:jc w:val="both"/>
      </w:pPr>
      <w:bookmarkStart w:id="12" w:name="bookmark13"/>
      <w:r>
        <w:lastRenderedPageBreak/>
        <w:t xml:space="preserve"> Объекты мониторинга материально-технического оснащения, учебно</w:t>
      </w:r>
      <w:r>
        <w:softHyphen/>
        <w:t>воспитательного процесса.</w:t>
      </w:r>
      <w:bookmarkEnd w:id="12"/>
    </w:p>
    <w:p w:rsidR="001D7FA6" w:rsidRDefault="008C5923">
      <w:pPr>
        <w:pStyle w:val="2"/>
        <w:shd w:val="clear" w:color="auto" w:fill="auto"/>
        <w:spacing w:line="274" w:lineRule="exact"/>
        <w:ind w:left="20" w:firstLine="0"/>
        <w:jc w:val="both"/>
      </w:pPr>
      <w:r>
        <w:t>Количество учащихся на 1 компьютер, используемый в учебном процессе.</w:t>
      </w:r>
    </w:p>
    <w:p w:rsidR="001D7FA6" w:rsidRDefault="008C5923">
      <w:pPr>
        <w:pStyle w:val="2"/>
        <w:shd w:val="clear" w:color="auto" w:fill="auto"/>
        <w:spacing w:line="274" w:lineRule="exact"/>
        <w:ind w:left="20" w:firstLine="0"/>
        <w:jc w:val="both"/>
      </w:pPr>
      <w:r>
        <w:t>Процент оснащенности учебных кабинетов.</w:t>
      </w:r>
    </w:p>
    <w:p w:rsidR="001D7FA6" w:rsidRDefault="008C5923">
      <w:pPr>
        <w:pStyle w:val="2"/>
        <w:shd w:val="clear" w:color="auto" w:fill="auto"/>
        <w:spacing w:after="240" w:line="274" w:lineRule="exact"/>
        <w:ind w:left="20" w:right="20" w:firstLine="0"/>
        <w:jc w:val="both"/>
      </w:pPr>
      <w:r>
        <w:t>Численность / 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p w:rsidR="001D7FA6" w:rsidRDefault="008C5923">
      <w:pPr>
        <w:pStyle w:val="21"/>
        <w:keepNext/>
        <w:keepLines/>
        <w:numPr>
          <w:ilvl w:val="1"/>
          <w:numId w:val="2"/>
        </w:numPr>
        <w:shd w:val="clear" w:color="auto" w:fill="auto"/>
        <w:spacing w:before="0" w:after="0" w:line="274" w:lineRule="exact"/>
        <w:ind w:left="20"/>
        <w:jc w:val="both"/>
      </w:pPr>
      <w:bookmarkStart w:id="13" w:name="bookmark14"/>
      <w:r>
        <w:t xml:space="preserve"> Объекты мониторинга учебно-методического обеспечения.</w:t>
      </w:r>
      <w:bookmarkEnd w:id="13"/>
    </w:p>
    <w:p w:rsidR="001D7FA6" w:rsidRDefault="008C5923">
      <w:pPr>
        <w:pStyle w:val="2"/>
        <w:shd w:val="clear" w:color="auto" w:fill="auto"/>
        <w:spacing w:line="274" w:lineRule="exact"/>
        <w:ind w:left="20" w:right="20" w:firstLine="0"/>
        <w:jc w:val="both"/>
      </w:pPr>
      <w:r>
        <w:t>Обеспеченность образовательного учреждения учебной литературой, используемой в текущем году.</w:t>
      </w:r>
    </w:p>
    <w:p w:rsidR="001D7FA6" w:rsidRDefault="008C5923">
      <w:pPr>
        <w:pStyle w:val="2"/>
        <w:shd w:val="clear" w:color="auto" w:fill="auto"/>
        <w:spacing w:line="274" w:lineRule="exact"/>
        <w:ind w:left="20" w:right="20" w:firstLine="0"/>
        <w:jc w:val="both"/>
      </w:pPr>
      <w: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p w:rsidR="001D7FA6" w:rsidRDefault="008C5923">
      <w:pPr>
        <w:pStyle w:val="2"/>
        <w:shd w:val="clear" w:color="auto" w:fill="auto"/>
        <w:spacing w:line="274" w:lineRule="exact"/>
        <w:ind w:left="20" w:firstLine="0"/>
        <w:jc w:val="both"/>
      </w:pPr>
      <w:r>
        <w:t>Соответствие используемых учебников федеральному перечню.</w:t>
      </w:r>
    </w:p>
    <w:p w:rsidR="001D7FA6" w:rsidRDefault="008C5923">
      <w:pPr>
        <w:pStyle w:val="2"/>
        <w:shd w:val="clear" w:color="auto" w:fill="auto"/>
        <w:spacing w:line="274" w:lineRule="exact"/>
        <w:ind w:left="20" w:right="20" w:firstLine="0"/>
        <w:jc w:val="both"/>
      </w:pPr>
      <w:r>
        <w:t>Соответствие содержания сайта требованиям ст. 29 Федерального закона №273-ФЗ "Об образовании в Российской Федерации".</w:t>
      </w:r>
    </w:p>
    <w:p w:rsidR="001D7FA6" w:rsidRDefault="008C5923">
      <w:pPr>
        <w:pStyle w:val="2"/>
        <w:shd w:val="clear" w:color="auto" w:fill="auto"/>
        <w:spacing w:line="274" w:lineRule="exact"/>
        <w:ind w:left="20" w:right="20" w:firstLine="0"/>
        <w:jc w:val="both"/>
      </w:pPr>
      <w:r>
        <w:t>Доступность взаимодействия с получателями образовательных услуг по телефону, электронной почте, с помощью электронных сервисов (на сайте).</w:t>
      </w:r>
    </w:p>
    <w:p w:rsidR="001D7FA6" w:rsidRDefault="008C5923">
      <w:pPr>
        <w:pStyle w:val="2"/>
        <w:shd w:val="clear" w:color="auto" w:fill="auto"/>
        <w:spacing w:after="283" w:line="274" w:lineRule="exact"/>
        <w:ind w:left="20" w:right="20" w:firstLine="0"/>
        <w:jc w:val="both"/>
      </w:pPr>
      <w:r>
        <w:t>Доступность сведений о ходе рассмотрения обращений граждан, поступивших в ОО от получателей образовательных услуг.</w:t>
      </w:r>
    </w:p>
    <w:p w:rsidR="001D7FA6" w:rsidRDefault="008C5923">
      <w:pPr>
        <w:pStyle w:val="21"/>
        <w:keepNext/>
        <w:keepLines/>
        <w:numPr>
          <w:ilvl w:val="1"/>
          <w:numId w:val="2"/>
        </w:numPr>
        <w:shd w:val="clear" w:color="auto" w:fill="auto"/>
        <w:spacing w:before="0" w:after="0" w:line="220" w:lineRule="exact"/>
        <w:ind w:left="20"/>
        <w:jc w:val="both"/>
      </w:pPr>
      <w:bookmarkStart w:id="14" w:name="bookmark15"/>
      <w:r>
        <w:t xml:space="preserve"> Объекты мониторинга социального паспорта школы.</w:t>
      </w:r>
      <w:bookmarkEnd w:id="14"/>
    </w:p>
    <w:p w:rsidR="001D7FA6" w:rsidRDefault="008C5923">
      <w:pPr>
        <w:pStyle w:val="2"/>
        <w:shd w:val="clear" w:color="auto" w:fill="auto"/>
        <w:spacing w:after="233" w:line="274" w:lineRule="exact"/>
        <w:ind w:left="20" w:right="20" w:firstLine="0"/>
      </w:pPr>
      <w:r>
        <w:t>Социальный паспорт школы (осуществляется 1 раз в год): характеристика семей учащихся по составу (полные, неполные, с опекаемым ребенком), по материальному положению (малообеспеченная, многодетная, семья пенсионеров), по образованию родителей (с высшим образованием, со средним специальным, средним общим образованием, без среднего образования), по социальному статусу. Асоциальные семьи.</w:t>
      </w:r>
    </w:p>
    <w:p w:rsidR="001D7FA6" w:rsidRDefault="008C5923">
      <w:pPr>
        <w:pStyle w:val="2"/>
        <w:numPr>
          <w:ilvl w:val="0"/>
          <w:numId w:val="2"/>
        </w:numPr>
        <w:shd w:val="clear" w:color="auto" w:fill="auto"/>
        <w:tabs>
          <w:tab w:val="left" w:pos="1537"/>
        </w:tabs>
        <w:spacing w:after="248" w:line="283" w:lineRule="exact"/>
        <w:ind w:left="20" w:right="20" w:firstLine="0"/>
        <w:jc w:val="both"/>
      </w:pPr>
      <w:r>
        <w:rPr>
          <w:rStyle w:val="a6"/>
        </w:rPr>
        <w:t xml:space="preserve">Результаты мониторинга </w:t>
      </w:r>
      <w:r>
        <w:t xml:space="preserve">являются основанием для принятия управленческих решений на уровне </w:t>
      </w:r>
      <w:r w:rsidR="00BE79BE">
        <w:t>МКОУ СОШ № 11 с. Белые Копани.</w:t>
      </w:r>
    </w:p>
    <w:p w:rsidR="001D7FA6" w:rsidRDefault="008C5923">
      <w:pPr>
        <w:pStyle w:val="21"/>
        <w:keepNext/>
        <w:keepLines/>
        <w:shd w:val="clear" w:color="auto" w:fill="auto"/>
        <w:spacing w:before="0" w:after="0" w:line="274" w:lineRule="exact"/>
        <w:ind w:left="20"/>
        <w:jc w:val="both"/>
      </w:pPr>
      <w:bookmarkStart w:id="15" w:name="bookmark16"/>
      <w:r>
        <w:t xml:space="preserve">7 </w:t>
      </w:r>
      <w:r>
        <w:rPr>
          <w:rStyle w:val="22"/>
        </w:rPr>
        <w:t xml:space="preserve">. </w:t>
      </w:r>
      <w:r>
        <w:t>Срок действия Положения</w:t>
      </w:r>
      <w:bookmarkEnd w:id="15"/>
    </w:p>
    <w:p w:rsidR="001D7FA6" w:rsidRDefault="008C5923">
      <w:pPr>
        <w:pStyle w:val="2"/>
        <w:numPr>
          <w:ilvl w:val="0"/>
          <w:numId w:val="12"/>
        </w:numPr>
        <w:shd w:val="clear" w:color="auto" w:fill="auto"/>
        <w:spacing w:line="274" w:lineRule="exact"/>
        <w:ind w:left="20" w:firstLine="0"/>
        <w:jc w:val="both"/>
      </w:pPr>
      <w:r>
        <w:t xml:space="preserve"> Срок действия данного Положения неограничен.</w:t>
      </w:r>
    </w:p>
    <w:p w:rsidR="001D7FA6" w:rsidRDefault="008C5923">
      <w:pPr>
        <w:pStyle w:val="2"/>
        <w:numPr>
          <w:ilvl w:val="0"/>
          <w:numId w:val="12"/>
        </w:numPr>
        <w:shd w:val="clear" w:color="auto" w:fill="auto"/>
        <w:spacing w:line="274" w:lineRule="exact"/>
        <w:ind w:left="20" w:firstLine="0"/>
        <w:jc w:val="both"/>
      </w:pPr>
      <w:r>
        <w:t xml:space="preserve"> Школа оставляет за собой право вносить изменения в Положение.</w:t>
      </w:r>
    </w:p>
    <w:p w:rsidR="001D7FA6" w:rsidRDefault="008C5923">
      <w:pPr>
        <w:pStyle w:val="2"/>
        <w:numPr>
          <w:ilvl w:val="0"/>
          <w:numId w:val="12"/>
        </w:numPr>
        <w:shd w:val="clear" w:color="auto" w:fill="auto"/>
        <w:spacing w:after="2203" w:line="274" w:lineRule="exact"/>
        <w:ind w:left="20" w:right="20" w:firstLine="0"/>
        <w:jc w:val="both"/>
      </w:pPr>
      <w:r>
        <w:t xml:space="preserve"> Изменения и дополнения в настоящее Положение вносятся Педагогическим советом и утверждаются на его заседании.</w:t>
      </w:r>
    </w:p>
    <w:p w:rsidR="00673098" w:rsidRDefault="00673098">
      <w:pPr>
        <w:pStyle w:val="24"/>
        <w:shd w:val="clear" w:color="auto" w:fill="auto"/>
        <w:spacing w:line="220" w:lineRule="exact"/>
        <w:ind w:right="20"/>
        <w:jc w:val="right"/>
      </w:pPr>
    </w:p>
    <w:p w:rsidR="00673098" w:rsidRDefault="00673098">
      <w:pPr>
        <w:pStyle w:val="24"/>
        <w:shd w:val="clear" w:color="auto" w:fill="auto"/>
        <w:spacing w:line="220" w:lineRule="exact"/>
        <w:ind w:right="20"/>
        <w:jc w:val="right"/>
      </w:pPr>
    </w:p>
    <w:p w:rsidR="00673098" w:rsidRDefault="00673098">
      <w:pPr>
        <w:pStyle w:val="24"/>
        <w:shd w:val="clear" w:color="auto" w:fill="auto"/>
        <w:spacing w:line="220" w:lineRule="exact"/>
        <w:ind w:right="20"/>
        <w:jc w:val="right"/>
      </w:pPr>
    </w:p>
    <w:p w:rsidR="00673098" w:rsidRDefault="00673098">
      <w:pPr>
        <w:pStyle w:val="24"/>
        <w:shd w:val="clear" w:color="auto" w:fill="auto"/>
        <w:spacing w:line="220" w:lineRule="exact"/>
        <w:ind w:right="20"/>
        <w:jc w:val="right"/>
      </w:pPr>
    </w:p>
    <w:p w:rsidR="00673098" w:rsidRDefault="00673098">
      <w:pPr>
        <w:pStyle w:val="24"/>
        <w:shd w:val="clear" w:color="auto" w:fill="auto"/>
        <w:spacing w:line="220" w:lineRule="exact"/>
        <w:ind w:right="20"/>
        <w:jc w:val="right"/>
      </w:pPr>
    </w:p>
    <w:p w:rsidR="00673098" w:rsidRDefault="00673098">
      <w:pPr>
        <w:pStyle w:val="24"/>
        <w:shd w:val="clear" w:color="auto" w:fill="auto"/>
        <w:spacing w:line="220" w:lineRule="exact"/>
        <w:ind w:right="20"/>
        <w:jc w:val="right"/>
      </w:pPr>
    </w:p>
    <w:p w:rsidR="00673098" w:rsidRDefault="00673098">
      <w:pPr>
        <w:pStyle w:val="24"/>
        <w:shd w:val="clear" w:color="auto" w:fill="auto"/>
        <w:spacing w:line="220" w:lineRule="exact"/>
        <w:ind w:right="20"/>
        <w:jc w:val="right"/>
      </w:pPr>
    </w:p>
    <w:p w:rsidR="00673098" w:rsidRDefault="00673098">
      <w:pPr>
        <w:pStyle w:val="24"/>
        <w:shd w:val="clear" w:color="auto" w:fill="auto"/>
        <w:spacing w:line="220" w:lineRule="exact"/>
        <w:ind w:right="20"/>
        <w:jc w:val="right"/>
      </w:pPr>
    </w:p>
    <w:p w:rsidR="00673098" w:rsidRDefault="00673098">
      <w:pPr>
        <w:pStyle w:val="24"/>
        <w:shd w:val="clear" w:color="auto" w:fill="auto"/>
        <w:spacing w:line="220" w:lineRule="exact"/>
        <w:ind w:right="20"/>
        <w:jc w:val="right"/>
      </w:pPr>
    </w:p>
    <w:p w:rsidR="00673098" w:rsidRDefault="00673098">
      <w:pPr>
        <w:pStyle w:val="24"/>
        <w:shd w:val="clear" w:color="auto" w:fill="auto"/>
        <w:spacing w:line="220" w:lineRule="exact"/>
        <w:ind w:right="20"/>
        <w:jc w:val="right"/>
      </w:pPr>
    </w:p>
    <w:p w:rsidR="00673098" w:rsidRDefault="00673098">
      <w:pPr>
        <w:pStyle w:val="24"/>
        <w:shd w:val="clear" w:color="auto" w:fill="auto"/>
        <w:spacing w:line="220" w:lineRule="exact"/>
        <w:ind w:right="20"/>
        <w:jc w:val="right"/>
      </w:pPr>
    </w:p>
    <w:p w:rsidR="00673098" w:rsidRDefault="00673098">
      <w:pPr>
        <w:pStyle w:val="24"/>
        <w:shd w:val="clear" w:color="auto" w:fill="auto"/>
        <w:spacing w:line="220" w:lineRule="exact"/>
        <w:ind w:right="20"/>
        <w:jc w:val="right"/>
      </w:pPr>
    </w:p>
    <w:p w:rsidR="001D7FA6" w:rsidRDefault="008C5923">
      <w:pPr>
        <w:pStyle w:val="24"/>
        <w:shd w:val="clear" w:color="auto" w:fill="auto"/>
        <w:spacing w:line="220" w:lineRule="exact"/>
        <w:ind w:right="20"/>
        <w:jc w:val="right"/>
      </w:pPr>
      <w:r>
        <w:t>Приложение 1</w:t>
      </w:r>
    </w:p>
    <w:p w:rsidR="001D7FA6" w:rsidRDefault="008C5923">
      <w:pPr>
        <w:pStyle w:val="24"/>
        <w:shd w:val="clear" w:color="auto" w:fill="auto"/>
        <w:spacing w:after="125"/>
        <w:ind w:right="560"/>
        <w:jc w:val="center"/>
      </w:pPr>
      <w:r>
        <w:t>Перечень объектов мониторинга и характеризующих их показателей внутришкольного мониторинга качества образования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2414"/>
        <w:gridCol w:w="3264"/>
        <w:gridCol w:w="1843"/>
        <w:gridCol w:w="1853"/>
      </w:tblGrid>
      <w:tr w:rsidR="001D7FA6">
        <w:trPr>
          <w:trHeight w:hRule="exact" w:val="523"/>
          <w:jc w:val="center"/>
        </w:trPr>
        <w:tc>
          <w:tcPr>
            <w:tcW w:w="571" w:type="dxa"/>
            <w:tcBorders>
              <w:top w:val="single" w:sz="4" w:space="0" w:color="auto"/>
              <w:left w:val="single" w:sz="4" w:space="0" w:color="auto"/>
            </w:tcBorders>
            <w:shd w:val="clear" w:color="auto" w:fill="FFFFFF"/>
            <w:vAlign w:val="bottom"/>
          </w:tcPr>
          <w:p w:rsidR="001D7FA6" w:rsidRDefault="008C5923">
            <w:pPr>
              <w:pStyle w:val="2"/>
              <w:framePr w:w="9946" w:wrap="notBeside" w:vAnchor="text" w:hAnchor="text" w:xAlign="center" w:y="1"/>
              <w:shd w:val="clear" w:color="auto" w:fill="auto"/>
              <w:spacing w:after="60" w:line="190" w:lineRule="exact"/>
              <w:ind w:left="180" w:firstLine="0"/>
            </w:pPr>
            <w:r>
              <w:rPr>
                <w:rStyle w:val="95pt"/>
              </w:rPr>
              <w:lastRenderedPageBreak/>
              <w:t>№</w:t>
            </w:r>
          </w:p>
          <w:p w:rsidR="001D7FA6" w:rsidRDefault="008C5923">
            <w:pPr>
              <w:pStyle w:val="2"/>
              <w:framePr w:w="9946" w:wrap="notBeside" w:vAnchor="text" w:hAnchor="text" w:xAlign="center" w:y="1"/>
              <w:shd w:val="clear" w:color="auto" w:fill="auto"/>
              <w:spacing w:before="60" w:line="190" w:lineRule="exact"/>
              <w:ind w:left="180" w:firstLine="0"/>
            </w:pPr>
            <w:r>
              <w:rPr>
                <w:rStyle w:val="95pt"/>
              </w:rPr>
              <w:t>п/п</w:t>
            </w:r>
          </w:p>
        </w:tc>
        <w:tc>
          <w:tcPr>
            <w:tcW w:w="2414" w:type="dxa"/>
            <w:tcBorders>
              <w:top w:val="single" w:sz="4" w:space="0" w:color="auto"/>
              <w:left w:val="single" w:sz="4" w:space="0" w:color="auto"/>
            </w:tcBorders>
            <w:shd w:val="clear" w:color="auto" w:fill="FFFFFF"/>
          </w:tcPr>
          <w:p w:rsidR="001D7FA6" w:rsidRDefault="008C5923">
            <w:pPr>
              <w:pStyle w:val="2"/>
              <w:framePr w:w="9946" w:wrap="notBeside" w:vAnchor="text" w:hAnchor="text" w:xAlign="center" w:y="1"/>
              <w:shd w:val="clear" w:color="auto" w:fill="auto"/>
              <w:spacing w:line="190" w:lineRule="exact"/>
              <w:ind w:left="100" w:firstLine="0"/>
            </w:pPr>
            <w:r>
              <w:rPr>
                <w:rStyle w:val="95pt"/>
              </w:rPr>
              <w:t>Объекты мониторинга</w:t>
            </w:r>
          </w:p>
        </w:tc>
        <w:tc>
          <w:tcPr>
            <w:tcW w:w="3264" w:type="dxa"/>
            <w:tcBorders>
              <w:top w:val="single" w:sz="4" w:space="0" w:color="auto"/>
              <w:left w:val="single" w:sz="4" w:space="0" w:color="auto"/>
            </w:tcBorders>
            <w:shd w:val="clear" w:color="auto" w:fill="FFFFFF"/>
          </w:tcPr>
          <w:p w:rsidR="001D7FA6" w:rsidRDefault="008C5923">
            <w:pPr>
              <w:pStyle w:val="2"/>
              <w:framePr w:w="9946" w:wrap="notBeside" w:vAnchor="text" w:hAnchor="text" w:xAlign="center" w:y="1"/>
              <w:shd w:val="clear" w:color="auto" w:fill="auto"/>
              <w:spacing w:line="190" w:lineRule="exact"/>
              <w:ind w:firstLine="0"/>
              <w:jc w:val="center"/>
            </w:pPr>
            <w:r>
              <w:rPr>
                <w:rStyle w:val="95pt"/>
              </w:rPr>
              <w:t>Показатели</w:t>
            </w:r>
          </w:p>
        </w:tc>
        <w:tc>
          <w:tcPr>
            <w:tcW w:w="1843" w:type="dxa"/>
            <w:tcBorders>
              <w:top w:val="single" w:sz="4" w:space="0" w:color="auto"/>
              <w:left w:val="single" w:sz="4" w:space="0" w:color="auto"/>
            </w:tcBorders>
            <w:shd w:val="clear" w:color="auto" w:fill="FFFFFF"/>
          </w:tcPr>
          <w:p w:rsidR="001D7FA6" w:rsidRDefault="008C5923">
            <w:pPr>
              <w:pStyle w:val="2"/>
              <w:framePr w:w="9946" w:wrap="notBeside" w:vAnchor="text" w:hAnchor="text" w:xAlign="center" w:y="1"/>
              <w:shd w:val="clear" w:color="auto" w:fill="auto"/>
              <w:spacing w:line="190" w:lineRule="exact"/>
              <w:ind w:firstLine="0"/>
              <w:jc w:val="center"/>
            </w:pPr>
            <w:r>
              <w:rPr>
                <w:rStyle w:val="95pt"/>
              </w:rPr>
              <w:t>Сроки</w:t>
            </w:r>
          </w:p>
        </w:tc>
        <w:tc>
          <w:tcPr>
            <w:tcW w:w="1853" w:type="dxa"/>
            <w:tcBorders>
              <w:top w:val="single" w:sz="4" w:space="0" w:color="auto"/>
              <w:left w:val="single" w:sz="4" w:space="0" w:color="auto"/>
              <w:right w:val="single" w:sz="4" w:space="0" w:color="auto"/>
            </w:tcBorders>
            <w:shd w:val="clear" w:color="auto" w:fill="FFFFFF"/>
          </w:tcPr>
          <w:p w:rsidR="001D7FA6" w:rsidRDefault="008C5923">
            <w:pPr>
              <w:pStyle w:val="2"/>
              <w:framePr w:w="9946" w:wrap="notBeside" w:vAnchor="text" w:hAnchor="text" w:xAlign="center" w:y="1"/>
              <w:shd w:val="clear" w:color="auto" w:fill="auto"/>
              <w:spacing w:line="190" w:lineRule="exact"/>
              <w:ind w:left="220" w:firstLine="0"/>
            </w:pPr>
            <w:r>
              <w:rPr>
                <w:rStyle w:val="95pt"/>
              </w:rPr>
              <w:t>Ответственные</w:t>
            </w:r>
          </w:p>
        </w:tc>
      </w:tr>
      <w:tr w:rsidR="001D7FA6">
        <w:trPr>
          <w:trHeight w:hRule="exact" w:val="1618"/>
          <w:jc w:val="center"/>
        </w:trPr>
        <w:tc>
          <w:tcPr>
            <w:tcW w:w="571" w:type="dxa"/>
            <w:tcBorders>
              <w:top w:val="single" w:sz="4" w:space="0" w:color="auto"/>
              <w:left w:val="single" w:sz="4" w:space="0" w:color="auto"/>
            </w:tcBorders>
            <w:shd w:val="clear" w:color="auto" w:fill="FFFFFF"/>
          </w:tcPr>
          <w:p w:rsidR="001D7FA6" w:rsidRDefault="008C5923">
            <w:pPr>
              <w:pStyle w:val="2"/>
              <w:framePr w:w="9946" w:wrap="notBeside" w:vAnchor="text" w:hAnchor="text" w:xAlign="center" w:y="1"/>
              <w:shd w:val="clear" w:color="auto" w:fill="auto"/>
              <w:spacing w:line="190" w:lineRule="exact"/>
              <w:ind w:left="60" w:firstLine="0"/>
            </w:pPr>
            <w:r>
              <w:rPr>
                <w:rStyle w:val="95pt"/>
              </w:rPr>
              <w:t>1</w:t>
            </w:r>
          </w:p>
        </w:tc>
        <w:tc>
          <w:tcPr>
            <w:tcW w:w="2414" w:type="dxa"/>
            <w:tcBorders>
              <w:top w:val="single" w:sz="4" w:space="0" w:color="auto"/>
              <w:left w:val="single" w:sz="4" w:space="0" w:color="auto"/>
            </w:tcBorders>
            <w:shd w:val="clear" w:color="auto" w:fill="FFFFFF"/>
          </w:tcPr>
          <w:p w:rsidR="001D7FA6" w:rsidRDefault="008C5923">
            <w:pPr>
              <w:pStyle w:val="2"/>
              <w:framePr w:w="9946" w:wrap="notBeside" w:vAnchor="text" w:hAnchor="text" w:xAlign="center" w:y="1"/>
              <w:shd w:val="clear" w:color="auto" w:fill="auto"/>
              <w:spacing w:line="230" w:lineRule="exact"/>
              <w:ind w:left="100" w:firstLine="0"/>
            </w:pPr>
            <w:r>
              <w:rPr>
                <w:rStyle w:val="95pt"/>
              </w:rPr>
              <w:t>Объекты</w:t>
            </w:r>
          </w:p>
          <w:p w:rsidR="001D7FA6" w:rsidRDefault="008C5923">
            <w:pPr>
              <w:pStyle w:val="2"/>
              <w:framePr w:w="9946" w:wrap="notBeside" w:vAnchor="text" w:hAnchor="text" w:xAlign="center" w:y="1"/>
              <w:shd w:val="clear" w:color="auto" w:fill="auto"/>
              <w:spacing w:line="230" w:lineRule="exact"/>
              <w:ind w:left="100" w:firstLine="0"/>
            </w:pPr>
            <w:r>
              <w:rPr>
                <w:rStyle w:val="95pt"/>
              </w:rPr>
              <w:t>внутришкольного</w:t>
            </w:r>
          </w:p>
          <w:p w:rsidR="001D7FA6" w:rsidRDefault="008C5923">
            <w:pPr>
              <w:pStyle w:val="2"/>
              <w:framePr w:w="9946" w:wrap="notBeside" w:vAnchor="text" w:hAnchor="text" w:xAlign="center" w:y="1"/>
              <w:shd w:val="clear" w:color="auto" w:fill="auto"/>
              <w:spacing w:line="230" w:lineRule="exact"/>
              <w:ind w:left="100" w:firstLine="0"/>
            </w:pPr>
            <w:r>
              <w:rPr>
                <w:rStyle w:val="95pt"/>
              </w:rPr>
              <w:t>мониторинга(оценки)</w:t>
            </w:r>
          </w:p>
          <w:p w:rsidR="001D7FA6" w:rsidRDefault="008C5923">
            <w:pPr>
              <w:pStyle w:val="2"/>
              <w:framePr w:w="9946" w:wrap="notBeside" w:vAnchor="text" w:hAnchor="text" w:xAlign="center" w:y="1"/>
              <w:shd w:val="clear" w:color="auto" w:fill="auto"/>
              <w:spacing w:line="230" w:lineRule="exact"/>
              <w:ind w:left="100" w:firstLine="0"/>
            </w:pPr>
            <w:r>
              <w:rPr>
                <w:rStyle w:val="95pt"/>
              </w:rPr>
              <w:t>образовательных</w:t>
            </w:r>
          </w:p>
          <w:p w:rsidR="001D7FA6" w:rsidRDefault="008C5923">
            <w:pPr>
              <w:pStyle w:val="2"/>
              <w:framePr w:w="9946" w:wrap="notBeside" w:vAnchor="text" w:hAnchor="text" w:xAlign="center" w:y="1"/>
              <w:shd w:val="clear" w:color="auto" w:fill="auto"/>
              <w:spacing w:line="230" w:lineRule="exact"/>
              <w:ind w:left="100" w:firstLine="0"/>
            </w:pPr>
            <w:r>
              <w:rPr>
                <w:rStyle w:val="95pt"/>
              </w:rPr>
              <w:t>достижений</w:t>
            </w:r>
          </w:p>
          <w:p w:rsidR="001D7FA6" w:rsidRDefault="008C5923">
            <w:pPr>
              <w:pStyle w:val="2"/>
              <w:framePr w:w="9946" w:wrap="notBeside" w:vAnchor="text" w:hAnchor="text" w:xAlign="center" w:y="1"/>
              <w:shd w:val="clear" w:color="auto" w:fill="auto"/>
              <w:spacing w:line="230" w:lineRule="exact"/>
              <w:ind w:left="100" w:firstLine="0"/>
            </w:pPr>
            <w:r>
              <w:rPr>
                <w:rStyle w:val="95pt"/>
              </w:rPr>
              <w:t>обучающихся</w:t>
            </w:r>
          </w:p>
        </w:tc>
        <w:tc>
          <w:tcPr>
            <w:tcW w:w="3264" w:type="dxa"/>
            <w:tcBorders>
              <w:top w:val="single" w:sz="4" w:space="0" w:color="auto"/>
              <w:left w:val="single" w:sz="4" w:space="0" w:color="auto"/>
            </w:tcBorders>
            <w:shd w:val="clear" w:color="auto" w:fill="FFFFFF"/>
          </w:tcPr>
          <w:p w:rsidR="001D7FA6" w:rsidRDefault="00BE79BE">
            <w:pPr>
              <w:pStyle w:val="2"/>
              <w:framePr w:w="9946" w:wrap="notBeside" w:vAnchor="text" w:hAnchor="text" w:xAlign="center" w:y="1"/>
              <w:numPr>
                <w:ilvl w:val="0"/>
                <w:numId w:val="13"/>
              </w:numPr>
              <w:shd w:val="clear" w:color="auto" w:fill="auto"/>
              <w:tabs>
                <w:tab w:val="left" w:pos="1339"/>
              </w:tabs>
              <w:spacing w:line="230" w:lineRule="exact"/>
              <w:ind w:left="120" w:firstLine="0"/>
            </w:pPr>
            <w:r>
              <w:rPr>
                <w:rStyle w:val="95pt"/>
              </w:rPr>
              <w:t xml:space="preserve">Предметные </w:t>
            </w:r>
            <w:r w:rsidR="008C5923">
              <w:rPr>
                <w:rStyle w:val="95pt"/>
              </w:rPr>
              <w:t>достижения обучающихся;</w:t>
            </w:r>
          </w:p>
          <w:p w:rsidR="001D7FA6" w:rsidRDefault="00BE79BE">
            <w:pPr>
              <w:pStyle w:val="2"/>
              <w:framePr w:w="9946" w:wrap="notBeside" w:vAnchor="text" w:hAnchor="text" w:xAlign="center" w:y="1"/>
              <w:numPr>
                <w:ilvl w:val="0"/>
                <w:numId w:val="13"/>
              </w:numPr>
              <w:shd w:val="clear" w:color="auto" w:fill="auto"/>
              <w:tabs>
                <w:tab w:val="left" w:pos="1733"/>
              </w:tabs>
              <w:spacing w:line="230" w:lineRule="exact"/>
              <w:ind w:left="120" w:firstLine="0"/>
            </w:pPr>
            <w:r>
              <w:rPr>
                <w:rStyle w:val="95pt"/>
              </w:rPr>
              <w:t xml:space="preserve">Метапредметные </w:t>
            </w:r>
            <w:r w:rsidR="008C5923">
              <w:rPr>
                <w:rStyle w:val="95pt"/>
              </w:rPr>
              <w:t>достижения обучающихся;</w:t>
            </w:r>
          </w:p>
          <w:p w:rsidR="001D7FA6" w:rsidRDefault="00BE79BE">
            <w:pPr>
              <w:pStyle w:val="2"/>
              <w:framePr w:w="9946" w:wrap="notBeside" w:vAnchor="text" w:hAnchor="text" w:xAlign="center" w:y="1"/>
              <w:numPr>
                <w:ilvl w:val="0"/>
                <w:numId w:val="13"/>
              </w:numPr>
              <w:shd w:val="clear" w:color="auto" w:fill="auto"/>
              <w:tabs>
                <w:tab w:val="left" w:pos="1685"/>
              </w:tabs>
              <w:spacing w:line="230" w:lineRule="exact"/>
              <w:ind w:left="120" w:firstLine="0"/>
            </w:pPr>
            <w:r>
              <w:rPr>
                <w:rStyle w:val="95pt"/>
              </w:rPr>
              <w:t xml:space="preserve">Личностные </w:t>
            </w:r>
            <w:r w:rsidR="008C5923">
              <w:rPr>
                <w:rStyle w:val="95pt"/>
              </w:rPr>
              <w:t>достижения обучающихся.</w:t>
            </w:r>
          </w:p>
        </w:tc>
        <w:tc>
          <w:tcPr>
            <w:tcW w:w="1843" w:type="dxa"/>
            <w:tcBorders>
              <w:top w:val="single" w:sz="4" w:space="0" w:color="auto"/>
              <w:left w:val="single" w:sz="4" w:space="0" w:color="auto"/>
            </w:tcBorders>
            <w:shd w:val="clear" w:color="auto" w:fill="FFFFFF"/>
          </w:tcPr>
          <w:p w:rsidR="001D7FA6" w:rsidRDefault="008C5923">
            <w:pPr>
              <w:pStyle w:val="2"/>
              <w:framePr w:w="9946" w:wrap="notBeside" w:vAnchor="text" w:hAnchor="text" w:xAlign="center" w:y="1"/>
              <w:shd w:val="clear" w:color="auto" w:fill="auto"/>
              <w:spacing w:line="230" w:lineRule="exact"/>
              <w:ind w:left="60" w:firstLine="0"/>
            </w:pPr>
            <w:r>
              <w:rPr>
                <w:rStyle w:val="95pt"/>
              </w:rPr>
              <w:t>Конец первого полугодия</w:t>
            </w:r>
          </w:p>
          <w:p w:rsidR="001D7FA6" w:rsidRDefault="008C5923">
            <w:pPr>
              <w:pStyle w:val="2"/>
              <w:framePr w:w="9946" w:wrap="notBeside" w:vAnchor="text" w:hAnchor="text" w:xAlign="center" w:y="1"/>
              <w:shd w:val="clear" w:color="auto" w:fill="auto"/>
              <w:spacing w:line="230" w:lineRule="exact"/>
              <w:ind w:firstLine="0"/>
              <w:jc w:val="center"/>
            </w:pPr>
            <w:r>
              <w:rPr>
                <w:rStyle w:val="95pt"/>
              </w:rPr>
              <w:t>Конец учебного года</w:t>
            </w:r>
          </w:p>
        </w:tc>
        <w:tc>
          <w:tcPr>
            <w:tcW w:w="1853" w:type="dxa"/>
            <w:tcBorders>
              <w:top w:val="single" w:sz="4" w:space="0" w:color="auto"/>
              <w:left w:val="single" w:sz="4" w:space="0" w:color="auto"/>
              <w:right w:val="single" w:sz="4" w:space="0" w:color="auto"/>
            </w:tcBorders>
            <w:shd w:val="clear" w:color="auto" w:fill="FFFFFF"/>
            <w:vAlign w:val="bottom"/>
          </w:tcPr>
          <w:p w:rsidR="001D7FA6" w:rsidRDefault="008C5923">
            <w:pPr>
              <w:pStyle w:val="2"/>
              <w:framePr w:w="9946" w:wrap="notBeside" w:vAnchor="text" w:hAnchor="text" w:xAlign="center" w:y="1"/>
              <w:shd w:val="clear" w:color="auto" w:fill="auto"/>
              <w:spacing w:line="226" w:lineRule="exact"/>
              <w:ind w:left="60" w:firstLine="0"/>
            </w:pPr>
            <w:r>
              <w:rPr>
                <w:rStyle w:val="95pt"/>
              </w:rPr>
              <w:t>Заместитель директора по учебно</w:t>
            </w:r>
            <w:r>
              <w:rPr>
                <w:rStyle w:val="95pt"/>
              </w:rPr>
              <w:softHyphen/>
              <w:t>воспитательной работе. Классные руководители.</w:t>
            </w:r>
          </w:p>
        </w:tc>
      </w:tr>
      <w:tr w:rsidR="001D7FA6">
        <w:trPr>
          <w:trHeight w:hRule="exact" w:val="7142"/>
          <w:jc w:val="center"/>
        </w:trPr>
        <w:tc>
          <w:tcPr>
            <w:tcW w:w="571" w:type="dxa"/>
            <w:tcBorders>
              <w:top w:val="single" w:sz="4" w:space="0" w:color="auto"/>
              <w:left w:val="single" w:sz="4" w:space="0" w:color="auto"/>
            </w:tcBorders>
            <w:shd w:val="clear" w:color="auto" w:fill="FFFFFF"/>
          </w:tcPr>
          <w:p w:rsidR="001D7FA6" w:rsidRDefault="008C5923">
            <w:pPr>
              <w:pStyle w:val="2"/>
              <w:framePr w:w="9946" w:wrap="notBeside" w:vAnchor="text" w:hAnchor="text" w:xAlign="center" w:y="1"/>
              <w:shd w:val="clear" w:color="auto" w:fill="auto"/>
              <w:spacing w:line="190" w:lineRule="exact"/>
              <w:ind w:left="60" w:firstLine="0"/>
            </w:pPr>
            <w:r>
              <w:rPr>
                <w:rStyle w:val="95pt"/>
              </w:rPr>
              <w:t>2</w:t>
            </w:r>
          </w:p>
        </w:tc>
        <w:tc>
          <w:tcPr>
            <w:tcW w:w="2414" w:type="dxa"/>
            <w:tcBorders>
              <w:top w:val="single" w:sz="4" w:space="0" w:color="auto"/>
              <w:left w:val="single" w:sz="4" w:space="0" w:color="auto"/>
            </w:tcBorders>
            <w:shd w:val="clear" w:color="auto" w:fill="FFFFFF"/>
          </w:tcPr>
          <w:p w:rsidR="001D7FA6" w:rsidRDefault="008C5923">
            <w:pPr>
              <w:pStyle w:val="2"/>
              <w:framePr w:w="9946" w:wrap="notBeside" w:vAnchor="text" w:hAnchor="text" w:xAlign="center" w:y="1"/>
              <w:shd w:val="clear" w:color="auto" w:fill="auto"/>
              <w:spacing w:line="230" w:lineRule="exact"/>
              <w:ind w:left="100" w:firstLine="0"/>
            </w:pPr>
            <w:r>
              <w:rPr>
                <w:rStyle w:val="95pt"/>
              </w:rPr>
              <w:t>Объекты мониторинга оценки уровня профессионального мастерства учителя развития кадрового потенциала ОУ</w:t>
            </w:r>
          </w:p>
        </w:tc>
        <w:tc>
          <w:tcPr>
            <w:tcW w:w="3264" w:type="dxa"/>
            <w:tcBorders>
              <w:top w:val="single" w:sz="4" w:space="0" w:color="auto"/>
              <w:left w:val="single" w:sz="4" w:space="0" w:color="auto"/>
            </w:tcBorders>
            <w:shd w:val="clear" w:color="auto" w:fill="FFFFFF"/>
          </w:tcPr>
          <w:p w:rsidR="001D7FA6" w:rsidRDefault="008C5923">
            <w:pPr>
              <w:pStyle w:val="2"/>
              <w:framePr w:w="9946" w:wrap="notBeside" w:vAnchor="text" w:hAnchor="text" w:xAlign="center" w:y="1"/>
              <w:shd w:val="clear" w:color="auto" w:fill="auto"/>
              <w:spacing w:line="226" w:lineRule="exact"/>
              <w:ind w:left="120" w:firstLine="0"/>
            </w:pPr>
            <w:r>
              <w:rPr>
                <w:rStyle w:val="95pt"/>
              </w:rPr>
              <w:t>1.Количество педагогов и руководителей, прошедших курсы (72ч. и более).</w:t>
            </w:r>
          </w:p>
          <w:p w:rsidR="001D7FA6" w:rsidRDefault="008C5923">
            <w:pPr>
              <w:pStyle w:val="2"/>
              <w:framePr w:w="9946" w:wrap="notBeside" w:vAnchor="text" w:hAnchor="text" w:xAlign="center" w:y="1"/>
              <w:shd w:val="clear" w:color="auto" w:fill="auto"/>
              <w:spacing w:line="226" w:lineRule="exact"/>
              <w:ind w:left="120" w:firstLine="0"/>
            </w:pPr>
            <w:r>
              <w:rPr>
                <w:rStyle w:val="95pt"/>
              </w:rPr>
              <w:t>2Количество педагогов, прошедших курсы по введению ФГОС.</w:t>
            </w:r>
          </w:p>
          <w:p w:rsidR="001D7FA6" w:rsidRDefault="00BE79BE">
            <w:pPr>
              <w:pStyle w:val="2"/>
              <w:framePr w:w="9946" w:wrap="notBeside" w:vAnchor="text" w:hAnchor="text" w:xAlign="center" w:y="1"/>
              <w:numPr>
                <w:ilvl w:val="0"/>
                <w:numId w:val="14"/>
              </w:numPr>
              <w:shd w:val="clear" w:color="auto" w:fill="auto"/>
              <w:tabs>
                <w:tab w:val="left" w:pos="1315"/>
              </w:tabs>
              <w:spacing w:line="226" w:lineRule="exact"/>
              <w:ind w:left="120" w:firstLine="0"/>
            </w:pPr>
            <w:r>
              <w:rPr>
                <w:rStyle w:val="95pt"/>
              </w:rPr>
              <w:t xml:space="preserve">Количество </w:t>
            </w:r>
            <w:r w:rsidR="008C5923">
              <w:rPr>
                <w:rStyle w:val="95pt"/>
              </w:rPr>
              <w:t>аттестованных педагогов.</w:t>
            </w:r>
          </w:p>
          <w:p w:rsidR="001D7FA6" w:rsidRDefault="00BE79BE">
            <w:pPr>
              <w:pStyle w:val="2"/>
              <w:framePr w:w="9946" w:wrap="notBeside" w:vAnchor="text" w:hAnchor="text" w:xAlign="center" w:y="1"/>
              <w:numPr>
                <w:ilvl w:val="0"/>
                <w:numId w:val="14"/>
              </w:numPr>
              <w:shd w:val="clear" w:color="auto" w:fill="auto"/>
              <w:tabs>
                <w:tab w:val="left" w:pos="1253"/>
              </w:tabs>
              <w:spacing w:line="226" w:lineRule="exact"/>
              <w:ind w:left="120" w:firstLine="0"/>
            </w:pPr>
            <w:r>
              <w:rPr>
                <w:rStyle w:val="95pt"/>
              </w:rPr>
              <w:t xml:space="preserve">Уровень </w:t>
            </w:r>
            <w:r w:rsidR="008C5923">
              <w:rPr>
                <w:rStyle w:val="95pt"/>
              </w:rPr>
              <w:t>квалификации педагогов (квалификационные категории).</w:t>
            </w:r>
          </w:p>
          <w:p w:rsidR="001D7FA6" w:rsidRDefault="00BE79BE">
            <w:pPr>
              <w:pStyle w:val="2"/>
              <w:framePr w:w="9946" w:wrap="notBeside" w:vAnchor="text" w:hAnchor="text" w:xAlign="center" w:y="1"/>
              <w:numPr>
                <w:ilvl w:val="0"/>
                <w:numId w:val="14"/>
              </w:numPr>
              <w:shd w:val="clear" w:color="auto" w:fill="auto"/>
              <w:tabs>
                <w:tab w:val="left" w:pos="1315"/>
              </w:tabs>
              <w:spacing w:line="226" w:lineRule="exact"/>
              <w:ind w:left="120" w:firstLine="0"/>
            </w:pPr>
            <w:r>
              <w:rPr>
                <w:rStyle w:val="95pt"/>
              </w:rPr>
              <w:t xml:space="preserve">Количество </w:t>
            </w:r>
            <w:r w:rsidR="008C5923">
              <w:rPr>
                <w:rStyle w:val="95pt"/>
              </w:rPr>
              <w:t>педагогов, имеющих педагогическое образование по специальности преподаваемого предмета или соответствующую переподготовку, высшее педагогическое образование, высшее не педагогическое образование, среднее специальное педагогическое образование, среднее специальное не педагогическое образование, получающих высшее образование.</w:t>
            </w:r>
          </w:p>
          <w:p w:rsidR="001D7FA6" w:rsidRDefault="00BE79BE">
            <w:pPr>
              <w:pStyle w:val="2"/>
              <w:framePr w:w="9946" w:wrap="notBeside" w:vAnchor="text" w:hAnchor="text" w:xAlign="center" w:y="1"/>
              <w:numPr>
                <w:ilvl w:val="0"/>
                <w:numId w:val="14"/>
              </w:numPr>
              <w:shd w:val="clear" w:color="auto" w:fill="auto"/>
              <w:tabs>
                <w:tab w:val="left" w:pos="1315"/>
              </w:tabs>
              <w:spacing w:line="226" w:lineRule="exact"/>
              <w:ind w:left="120" w:firstLine="0"/>
            </w:pPr>
            <w:r>
              <w:rPr>
                <w:rStyle w:val="95pt"/>
              </w:rPr>
              <w:t xml:space="preserve">Количество </w:t>
            </w:r>
            <w:r w:rsidR="008C5923">
              <w:rPr>
                <w:rStyle w:val="95pt"/>
              </w:rPr>
              <w:t>педагогов, имеющих награды МО РФ.</w:t>
            </w:r>
          </w:p>
          <w:p w:rsidR="001D7FA6" w:rsidRDefault="00BE79BE">
            <w:pPr>
              <w:pStyle w:val="2"/>
              <w:framePr w:w="9946" w:wrap="notBeside" w:vAnchor="text" w:hAnchor="text" w:xAlign="center" w:y="1"/>
              <w:numPr>
                <w:ilvl w:val="0"/>
                <w:numId w:val="14"/>
              </w:numPr>
              <w:shd w:val="clear" w:color="auto" w:fill="auto"/>
              <w:tabs>
                <w:tab w:val="left" w:pos="1315"/>
              </w:tabs>
              <w:spacing w:line="226" w:lineRule="exact"/>
              <w:ind w:left="120" w:firstLine="0"/>
            </w:pPr>
            <w:r>
              <w:rPr>
                <w:rStyle w:val="95pt"/>
              </w:rPr>
              <w:t xml:space="preserve">Количество </w:t>
            </w:r>
            <w:r w:rsidR="008C5923">
              <w:rPr>
                <w:rStyle w:val="95pt"/>
              </w:rPr>
              <w:t>педагогов, имеющих награды МО и ПО Свердловской области.</w:t>
            </w:r>
          </w:p>
          <w:p w:rsidR="001D7FA6" w:rsidRDefault="00BE79BE">
            <w:pPr>
              <w:pStyle w:val="2"/>
              <w:framePr w:w="9946" w:wrap="notBeside" w:vAnchor="text" w:hAnchor="text" w:xAlign="center" w:y="1"/>
              <w:numPr>
                <w:ilvl w:val="0"/>
                <w:numId w:val="14"/>
              </w:numPr>
              <w:shd w:val="clear" w:color="auto" w:fill="auto"/>
              <w:tabs>
                <w:tab w:val="left" w:pos="1262"/>
              </w:tabs>
              <w:spacing w:line="226" w:lineRule="exact"/>
              <w:ind w:left="120" w:firstLine="0"/>
            </w:pPr>
            <w:r>
              <w:rPr>
                <w:rStyle w:val="95pt"/>
              </w:rPr>
              <w:t xml:space="preserve">Участие </w:t>
            </w:r>
            <w:r w:rsidR="008C5923">
              <w:rPr>
                <w:rStyle w:val="95pt"/>
              </w:rPr>
              <w:t>педагогов в конкурсах профессионального мастерства.</w:t>
            </w:r>
          </w:p>
        </w:tc>
        <w:tc>
          <w:tcPr>
            <w:tcW w:w="1843" w:type="dxa"/>
            <w:tcBorders>
              <w:top w:val="single" w:sz="4" w:space="0" w:color="auto"/>
              <w:left w:val="single" w:sz="4" w:space="0" w:color="auto"/>
            </w:tcBorders>
            <w:shd w:val="clear" w:color="auto" w:fill="FFFFFF"/>
          </w:tcPr>
          <w:p w:rsidR="001D7FA6" w:rsidRDefault="008C5923">
            <w:pPr>
              <w:pStyle w:val="2"/>
              <w:framePr w:w="9946" w:wrap="notBeside" w:vAnchor="text" w:hAnchor="text" w:xAlign="center" w:y="1"/>
              <w:shd w:val="clear" w:color="auto" w:fill="auto"/>
              <w:spacing w:line="190" w:lineRule="exact"/>
              <w:ind w:firstLine="0"/>
              <w:jc w:val="center"/>
            </w:pPr>
            <w:r>
              <w:rPr>
                <w:rStyle w:val="95pt"/>
              </w:rPr>
              <w:t>Конец учебного года</w:t>
            </w:r>
          </w:p>
        </w:tc>
        <w:tc>
          <w:tcPr>
            <w:tcW w:w="1853" w:type="dxa"/>
            <w:tcBorders>
              <w:top w:val="single" w:sz="4" w:space="0" w:color="auto"/>
              <w:left w:val="single" w:sz="4" w:space="0" w:color="auto"/>
              <w:right w:val="single" w:sz="4" w:space="0" w:color="auto"/>
            </w:tcBorders>
            <w:shd w:val="clear" w:color="auto" w:fill="FFFFFF"/>
          </w:tcPr>
          <w:p w:rsidR="001D7FA6" w:rsidRDefault="008C5923">
            <w:pPr>
              <w:pStyle w:val="2"/>
              <w:framePr w:w="9946" w:wrap="notBeside" w:vAnchor="text" w:hAnchor="text" w:xAlign="center" w:y="1"/>
              <w:shd w:val="clear" w:color="auto" w:fill="auto"/>
              <w:spacing w:after="180" w:line="230" w:lineRule="exact"/>
              <w:ind w:left="60" w:firstLine="0"/>
            </w:pPr>
            <w:r>
              <w:rPr>
                <w:rStyle w:val="95pt"/>
              </w:rPr>
              <w:t>Заместитель директора по учебно</w:t>
            </w:r>
            <w:r>
              <w:rPr>
                <w:rStyle w:val="95pt"/>
              </w:rPr>
              <w:softHyphen/>
              <w:t>воспитательной работе.</w:t>
            </w:r>
          </w:p>
          <w:p w:rsidR="001D7FA6" w:rsidRDefault="008C5923">
            <w:pPr>
              <w:pStyle w:val="2"/>
              <w:framePr w:w="9946" w:wrap="notBeside" w:vAnchor="text" w:hAnchor="text" w:xAlign="center" w:y="1"/>
              <w:shd w:val="clear" w:color="auto" w:fill="auto"/>
              <w:spacing w:before="180" w:line="190" w:lineRule="exact"/>
              <w:ind w:left="60" w:firstLine="0"/>
            </w:pPr>
            <w:r>
              <w:rPr>
                <w:rStyle w:val="95pt"/>
              </w:rPr>
              <w:t>Директор.</w:t>
            </w:r>
          </w:p>
        </w:tc>
      </w:tr>
      <w:tr w:rsidR="001D7FA6">
        <w:trPr>
          <w:trHeight w:hRule="exact" w:val="4387"/>
          <w:jc w:val="center"/>
        </w:trPr>
        <w:tc>
          <w:tcPr>
            <w:tcW w:w="571" w:type="dxa"/>
            <w:tcBorders>
              <w:top w:val="single" w:sz="4" w:space="0" w:color="auto"/>
              <w:left w:val="single" w:sz="4" w:space="0" w:color="auto"/>
              <w:bottom w:val="single" w:sz="4" w:space="0" w:color="auto"/>
            </w:tcBorders>
            <w:shd w:val="clear" w:color="auto" w:fill="FFFFFF"/>
          </w:tcPr>
          <w:p w:rsidR="001D7FA6" w:rsidRDefault="008C5923">
            <w:pPr>
              <w:pStyle w:val="2"/>
              <w:framePr w:w="9946" w:wrap="notBeside" w:vAnchor="text" w:hAnchor="text" w:xAlign="center" w:y="1"/>
              <w:shd w:val="clear" w:color="auto" w:fill="auto"/>
              <w:spacing w:line="190" w:lineRule="exact"/>
              <w:ind w:left="60" w:firstLine="0"/>
            </w:pPr>
            <w:r>
              <w:rPr>
                <w:rStyle w:val="95pt"/>
              </w:rPr>
              <w:t>3</w:t>
            </w:r>
          </w:p>
        </w:tc>
        <w:tc>
          <w:tcPr>
            <w:tcW w:w="2414" w:type="dxa"/>
            <w:tcBorders>
              <w:top w:val="single" w:sz="4" w:space="0" w:color="auto"/>
              <w:left w:val="single" w:sz="4" w:space="0" w:color="auto"/>
              <w:bottom w:val="single" w:sz="4" w:space="0" w:color="auto"/>
            </w:tcBorders>
            <w:shd w:val="clear" w:color="auto" w:fill="FFFFFF"/>
          </w:tcPr>
          <w:p w:rsidR="001D7FA6" w:rsidRDefault="008C5923">
            <w:pPr>
              <w:pStyle w:val="2"/>
              <w:framePr w:w="9946" w:wrap="notBeside" w:vAnchor="text" w:hAnchor="text" w:xAlign="center" w:y="1"/>
              <w:shd w:val="clear" w:color="auto" w:fill="auto"/>
              <w:spacing w:line="230" w:lineRule="exact"/>
              <w:ind w:left="100" w:firstLine="0"/>
            </w:pPr>
            <w:r>
              <w:rPr>
                <w:rStyle w:val="95pt"/>
              </w:rPr>
              <w:t>Объекты мониторинга состояния здоровья обучающихся и здоровьесберегающей образовательной среды.</w:t>
            </w:r>
          </w:p>
        </w:tc>
        <w:tc>
          <w:tcPr>
            <w:tcW w:w="3264" w:type="dxa"/>
            <w:tcBorders>
              <w:top w:val="single" w:sz="4" w:space="0" w:color="auto"/>
              <w:left w:val="single" w:sz="4" w:space="0" w:color="auto"/>
              <w:bottom w:val="single" w:sz="4" w:space="0" w:color="auto"/>
            </w:tcBorders>
            <w:shd w:val="clear" w:color="auto" w:fill="FFFFFF"/>
          </w:tcPr>
          <w:p w:rsidR="001D7FA6" w:rsidRDefault="00BE79BE">
            <w:pPr>
              <w:pStyle w:val="2"/>
              <w:framePr w:w="9946" w:wrap="notBeside" w:vAnchor="text" w:hAnchor="text" w:xAlign="center" w:y="1"/>
              <w:numPr>
                <w:ilvl w:val="0"/>
                <w:numId w:val="15"/>
              </w:numPr>
              <w:shd w:val="clear" w:color="auto" w:fill="auto"/>
              <w:tabs>
                <w:tab w:val="left" w:pos="1310"/>
              </w:tabs>
              <w:spacing w:line="226" w:lineRule="exact"/>
              <w:ind w:left="120" w:firstLine="0"/>
            </w:pPr>
            <w:r>
              <w:rPr>
                <w:rStyle w:val="95pt"/>
              </w:rPr>
              <w:t xml:space="preserve">Количество </w:t>
            </w:r>
            <w:r w:rsidR="008C5923">
              <w:rPr>
                <w:rStyle w:val="95pt"/>
              </w:rPr>
              <w:t>учащихся, не пропускающих занятия по болезни.</w:t>
            </w:r>
          </w:p>
          <w:p w:rsidR="001D7FA6" w:rsidRDefault="00BE79BE">
            <w:pPr>
              <w:pStyle w:val="2"/>
              <w:framePr w:w="9946" w:wrap="notBeside" w:vAnchor="text" w:hAnchor="text" w:xAlign="center" w:y="1"/>
              <w:numPr>
                <w:ilvl w:val="0"/>
                <w:numId w:val="15"/>
              </w:numPr>
              <w:shd w:val="clear" w:color="auto" w:fill="auto"/>
              <w:tabs>
                <w:tab w:val="left" w:pos="1310"/>
              </w:tabs>
              <w:spacing w:line="226" w:lineRule="exact"/>
              <w:ind w:left="120" w:firstLine="0"/>
            </w:pPr>
            <w:r>
              <w:rPr>
                <w:rStyle w:val="95pt"/>
              </w:rPr>
              <w:t xml:space="preserve">Количество </w:t>
            </w:r>
            <w:r w:rsidR="008C5923">
              <w:rPr>
                <w:rStyle w:val="95pt"/>
              </w:rPr>
              <w:t>учащихся, имеющих первую и вторую группы здоровья.</w:t>
            </w:r>
          </w:p>
          <w:p w:rsidR="001D7FA6" w:rsidRDefault="00BE79BE">
            <w:pPr>
              <w:pStyle w:val="2"/>
              <w:framePr w:w="9946" w:wrap="notBeside" w:vAnchor="text" w:hAnchor="text" w:xAlign="center" w:y="1"/>
              <w:numPr>
                <w:ilvl w:val="0"/>
                <w:numId w:val="15"/>
              </w:numPr>
              <w:shd w:val="clear" w:color="auto" w:fill="auto"/>
              <w:tabs>
                <w:tab w:val="left" w:pos="1310"/>
              </w:tabs>
              <w:spacing w:line="226" w:lineRule="exact"/>
              <w:ind w:left="120" w:firstLine="0"/>
            </w:pPr>
            <w:r>
              <w:rPr>
                <w:rStyle w:val="95pt"/>
              </w:rPr>
              <w:t xml:space="preserve">Количество </w:t>
            </w:r>
            <w:r w:rsidR="008C5923">
              <w:rPr>
                <w:rStyle w:val="95pt"/>
              </w:rPr>
              <w:t>учащихся, имеющих высокий и средний уровень здоровья.</w:t>
            </w:r>
          </w:p>
          <w:p w:rsidR="001D7FA6" w:rsidRDefault="008C5923">
            <w:pPr>
              <w:pStyle w:val="2"/>
              <w:framePr w:w="9946" w:wrap="notBeside" w:vAnchor="text" w:hAnchor="text" w:xAlign="center" w:y="1"/>
              <w:shd w:val="clear" w:color="auto" w:fill="auto"/>
              <w:spacing w:line="226" w:lineRule="exact"/>
              <w:ind w:left="120" w:firstLine="0"/>
            </w:pPr>
            <w:r>
              <w:rPr>
                <w:rStyle w:val="95pt"/>
              </w:rPr>
              <w:t>4.Отсутствие случаев травматизма.</w:t>
            </w:r>
          </w:p>
          <w:p w:rsidR="001D7FA6" w:rsidRDefault="00BE79BE">
            <w:pPr>
              <w:pStyle w:val="2"/>
              <w:framePr w:w="9946" w:wrap="notBeside" w:vAnchor="text" w:hAnchor="text" w:xAlign="center" w:y="1"/>
              <w:numPr>
                <w:ilvl w:val="0"/>
                <w:numId w:val="16"/>
              </w:numPr>
              <w:shd w:val="clear" w:color="auto" w:fill="auto"/>
              <w:tabs>
                <w:tab w:val="left" w:pos="1358"/>
              </w:tabs>
              <w:spacing w:line="226" w:lineRule="exact"/>
              <w:ind w:left="120" w:firstLine="0"/>
            </w:pPr>
            <w:r>
              <w:rPr>
                <w:rStyle w:val="95pt"/>
              </w:rPr>
              <w:t xml:space="preserve">Количество </w:t>
            </w:r>
            <w:r w:rsidR="008C5923">
              <w:rPr>
                <w:rStyle w:val="95pt"/>
              </w:rPr>
              <w:t>учащихся, прошедших вакцинопрофилактику.</w:t>
            </w:r>
          </w:p>
          <w:p w:rsidR="001D7FA6" w:rsidRDefault="00BE79BE">
            <w:pPr>
              <w:pStyle w:val="2"/>
              <w:framePr w:w="9946" w:wrap="notBeside" w:vAnchor="text" w:hAnchor="text" w:xAlign="center" w:y="1"/>
              <w:numPr>
                <w:ilvl w:val="0"/>
                <w:numId w:val="16"/>
              </w:numPr>
              <w:shd w:val="clear" w:color="auto" w:fill="auto"/>
              <w:tabs>
                <w:tab w:val="left" w:pos="1358"/>
              </w:tabs>
              <w:spacing w:line="226" w:lineRule="exact"/>
              <w:ind w:left="120" w:firstLine="0"/>
            </w:pPr>
            <w:r>
              <w:rPr>
                <w:rStyle w:val="95pt"/>
              </w:rPr>
              <w:t xml:space="preserve">Количество </w:t>
            </w:r>
            <w:r w:rsidR="008C5923">
              <w:rPr>
                <w:rStyle w:val="95pt"/>
              </w:rPr>
              <w:t>учащихся, охваченных горячим питанием.</w:t>
            </w:r>
          </w:p>
          <w:p w:rsidR="001D7FA6" w:rsidRDefault="008C5923">
            <w:pPr>
              <w:pStyle w:val="2"/>
              <w:framePr w:w="9946" w:wrap="notBeside" w:vAnchor="text" w:hAnchor="text" w:xAlign="center" w:y="1"/>
              <w:numPr>
                <w:ilvl w:val="0"/>
                <w:numId w:val="16"/>
              </w:numPr>
              <w:shd w:val="clear" w:color="auto" w:fill="auto"/>
              <w:tabs>
                <w:tab w:val="left" w:pos="1373"/>
              </w:tabs>
              <w:spacing w:line="226" w:lineRule="exact"/>
              <w:ind w:left="120" w:firstLine="0"/>
            </w:pPr>
            <w:r>
              <w:rPr>
                <w:rStyle w:val="95pt"/>
              </w:rPr>
              <w:t>Коли</w:t>
            </w:r>
            <w:r w:rsidR="00BE79BE">
              <w:rPr>
                <w:rStyle w:val="95pt"/>
              </w:rPr>
              <w:t xml:space="preserve">чество </w:t>
            </w:r>
            <w:r>
              <w:rPr>
                <w:rStyle w:val="95pt"/>
              </w:rPr>
              <w:t>учащихся, отдохнувших в оздоровительном лагере с дневным пребыванием учащихся, организованном на базе ОУ.</w:t>
            </w:r>
          </w:p>
        </w:tc>
        <w:tc>
          <w:tcPr>
            <w:tcW w:w="1843" w:type="dxa"/>
            <w:tcBorders>
              <w:top w:val="single" w:sz="4" w:space="0" w:color="auto"/>
              <w:left w:val="single" w:sz="4" w:space="0" w:color="auto"/>
              <w:bottom w:val="single" w:sz="4" w:space="0" w:color="auto"/>
            </w:tcBorders>
            <w:shd w:val="clear" w:color="auto" w:fill="FFFFFF"/>
          </w:tcPr>
          <w:p w:rsidR="001D7FA6" w:rsidRDefault="008C5923">
            <w:pPr>
              <w:pStyle w:val="2"/>
              <w:framePr w:w="9946" w:wrap="notBeside" w:vAnchor="text" w:hAnchor="text" w:xAlign="center" w:y="1"/>
              <w:shd w:val="clear" w:color="auto" w:fill="auto"/>
              <w:spacing w:line="190" w:lineRule="exact"/>
              <w:ind w:firstLine="0"/>
              <w:jc w:val="center"/>
            </w:pPr>
            <w:r>
              <w:rPr>
                <w:rStyle w:val="95pt"/>
              </w:rPr>
              <w:t>Конец учебного года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1D7FA6" w:rsidRDefault="008C5923">
            <w:pPr>
              <w:pStyle w:val="2"/>
              <w:framePr w:w="9946" w:wrap="notBeside" w:vAnchor="text" w:hAnchor="text" w:xAlign="center" w:y="1"/>
              <w:shd w:val="clear" w:color="auto" w:fill="auto"/>
              <w:spacing w:line="226" w:lineRule="exact"/>
              <w:ind w:left="60" w:firstLine="0"/>
            </w:pPr>
            <w:r>
              <w:rPr>
                <w:rStyle w:val="95pt"/>
              </w:rPr>
              <w:t>Медицинский</w:t>
            </w:r>
          </w:p>
          <w:p w:rsidR="001D7FA6" w:rsidRDefault="008C5923">
            <w:pPr>
              <w:pStyle w:val="2"/>
              <w:framePr w:w="9946" w:wrap="notBeside" w:vAnchor="text" w:hAnchor="text" w:xAlign="center" w:y="1"/>
              <w:shd w:val="clear" w:color="auto" w:fill="auto"/>
              <w:spacing w:line="226" w:lineRule="exact"/>
              <w:ind w:left="60" w:firstLine="0"/>
            </w:pPr>
            <w:r>
              <w:rPr>
                <w:rStyle w:val="95pt"/>
              </w:rPr>
              <w:t>работник.</w:t>
            </w:r>
          </w:p>
          <w:p w:rsidR="001D7FA6" w:rsidRDefault="008C5923">
            <w:pPr>
              <w:pStyle w:val="2"/>
              <w:framePr w:w="9946" w:wrap="notBeside" w:vAnchor="text" w:hAnchor="text" w:xAlign="center" w:y="1"/>
              <w:shd w:val="clear" w:color="auto" w:fill="auto"/>
              <w:spacing w:line="226" w:lineRule="exact"/>
              <w:ind w:left="60" w:firstLine="0"/>
            </w:pPr>
            <w:r>
              <w:rPr>
                <w:rStyle w:val="95pt"/>
              </w:rPr>
              <w:t>Классные</w:t>
            </w:r>
          </w:p>
          <w:p w:rsidR="001D7FA6" w:rsidRDefault="008C5923">
            <w:pPr>
              <w:pStyle w:val="2"/>
              <w:framePr w:w="9946" w:wrap="notBeside" w:vAnchor="text" w:hAnchor="text" w:xAlign="center" w:y="1"/>
              <w:shd w:val="clear" w:color="auto" w:fill="auto"/>
              <w:spacing w:line="226" w:lineRule="exact"/>
              <w:ind w:left="60" w:firstLine="0"/>
            </w:pPr>
            <w:r>
              <w:rPr>
                <w:rStyle w:val="95pt"/>
              </w:rPr>
              <w:t>руководители</w:t>
            </w:r>
          </w:p>
        </w:tc>
      </w:tr>
    </w:tbl>
    <w:p w:rsidR="001D7FA6" w:rsidRDefault="001D7FA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2414"/>
        <w:gridCol w:w="3264"/>
        <w:gridCol w:w="1843"/>
        <w:gridCol w:w="1853"/>
      </w:tblGrid>
      <w:tr w:rsidR="001D7FA6" w:rsidTr="00BE79BE">
        <w:trPr>
          <w:trHeight w:hRule="exact" w:val="3984"/>
          <w:jc w:val="center"/>
        </w:trPr>
        <w:tc>
          <w:tcPr>
            <w:tcW w:w="571" w:type="dxa"/>
            <w:tcBorders>
              <w:top w:val="single" w:sz="4" w:space="0" w:color="auto"/>
              <w:left w:val="single" w:sz="4" w:space="0" w:color="auto"/>
            </w:tcBorders>
            <w:shd w:val="clear" w:color="auto" w:fill="FFFFFF"/>
          </w:tcPr>
          <w:p w:rsidR="001D7FA6" w:rsidRDefault="008C5923">
            <w:pPr>
              <w:pStyle w:val="2"/>
              <w:framePr w:w="9946" w:wrap="notBeside" w:vAnchor="text" w:hAnchor="text" w:xAlign="center" w:y="1"/>
              <w:shd w:val="clear" w:color="auto" w:fill="auto"/>
              <w:spacing w:line="190" w:lineRule="exact"/>
              <w:ind w:left="60" w:firstLine="0"/>
            </w:pPr>
            <w:r>
              <w:rPr>
                <w:rStyle w:val="95pt"/>
              </w:rPr>
              <w:lastRenderedPageBreak/>
              <w:t>4</w:t>
            </w:r>
          </w:p>
        </w:tc>
        <w:tc>
          <w:tcPr>
            <w:tcW w:w="2414" w:type="dxa"/>
            <w:tcBorders>
              <w:top w:val="single" w:sz="4" w:space="0" w:color="auto"/>
              <w:left w:val="single" w:sz="4" w:space="0" w:color="auto"/>
            </w:tcBorders>
            <w:shd w:val="clear" w:color="auto" w:fill="FFFFFF"/>
          </w:tcPr>
          <w:p w:rsidR="001D7FA6" w:rsidRDefault="008C5923">
            <w:pPr>
              <w:pStyle w:val="2"/>
              <w:framePr w:w="9946" w:wrap="notBeside" w:vAnchor="text" w:hAnchor="text" w:xAlign="center" w:y="1"/>
              <w:shd w:val="clear" w:color="auto" w:fill="auto"/>
              <w:spacing w:line="230" w:lineRule="exact"/>
              <w:ind w:left="60" w:firstLine="0"/>
            </w:pPr>
            <w:r>
              <w:rPr>
                <w:rStyle w:val="95pt"/>
              </w:rPr>
              <w:t>Объекты мониторинга воспитательного воздействия ОУ</w:t>
            </w:r>
          </w:p>
        </w:tc>
        <w:tc>
          <w:tcPr>
            <w:tcW w:w="3264" w:type="dxa"/>
            <w:tcBorders>
              <w:top w:val="single" w:sz="4" w:space="0" w:color="auto"/>
              <w:left w:val="single" w:sz="4" w:space="0" w:color="auto"/>
            </w:tcBorders>
            <w:shd w:val="clear" w:color="auto" w:fill="FFFFFF"/>
          </w:tcPr>
          <w:p w:rsidR="001D7FA6" w:rsidRDefault="008C5923">
            <w:pPr>
              <w:pStyle w:val="2"/>
              <w:framePr w:w="9946" w:wrap="notBeside" w:vAnchor="text" w:hAnchor="text" w:xAlign="center" w:y="1"/>
              <w:shd w:val="clear" w:color="auto" w:fill="auto"/>
              <w:spacing w:line="230" w:lineRule="exact"/>
              <w:ind w:left="120" w:firstLine="0"/>
            </w:pPr>
            <w:r>
              <w:rPr>
                <w:rStyle w:val="95pt"/>
              </w:rPr>
              <w:t>1 .Мониторинг уровня воспитанности по классам, по школе.</w:t>
            </w:r>
          </w:p>
          <w:p w:rsidR="001D7FA6" w:rsidRDefault="00BE79BE">
            <w:pPr>
              <w:pStyle w:val="2"/>
              <w:framePr w:w="9946" w:wrap="notBeside" w:vAnchor="text" w:hAnchor="text" w:xAlign="center" w:y="1"/>
              <w:numPr>
                <w:ilvl w:val="0"/>
                <w:numId w:val="17"/>
              </w:numPr>
              <w:shd w:val="clear" w:color="auto" w:fill="auto"/>
              <w:tabs>
                <w:tab w:val="left" w:pos="1382"/>
              </w:tabs>
              <w:spacing w:line="230" w:lineRule="exact"/>
              <w:ind w:left="120" w:firstLine="0"/>
            </w:pPr>
            <w:r>
              <w:rPr>
                <w:rStyle w:val="95pt"/>
              </w:rPr>
              <w:t xml:space="preserve">Мониторинг </w:t>
            </w:r>
            <w:r w:rsidR="008C5923">
              <w:rPr>
                <w:rStyle w:val="95pt"/>
              </w:rPr>
              <w:t>участия школьников в общешкольных делах.</w:t>
            </w:r>
          </w:p>
          <w:p w:rsidR="001D7FA6" w:rsidRDefault="00BE79BE">
            <w:pPr>
              <w:pStyle w:val="2"/>
              <w:framePr w:w="9946" w:wrap="notBeside" w:vAnchor="text" w:hAnchor="text" w:xAlign="center" w:y="1"/>
              <w:numPr>
                <w:ilvl w:val="0"/>
                <w:numId w:val="17"/>
              </w:numPr>
              <w:shd w:val="clear" w:color="auto" w:fill="auto"/>
              <w:tabs>
                <w:tab w:val="left" w:pos="1440"/>
              </w:tabs>
              <w:spacing w:line="230" w:lineRule="exact"/>
              <w:ind w:left="120" w:firstLine="0"/>
            </w:pPr>
            <w:r>
              <w:rPr>
                <w:rStyle w:val="95pt"/>
              </w:rPr>
              <w:t xml:space="preserve">Мониторинг </w:t>
            </w:r>
            <w:r w:rsidR="008C5923">
              <w:rPr>
                <w:rStyle w:val="95pt"/>
              </w:rPr>
              <w:t>участия в ученическом самоуправлении.</w:t>
            </w:r>
          </w:p>
          <w:p w:rsidR="001D7FA6" w:rsidRDefault="00BE79BE">
            <w:pPr>
              <w:pStyle w:val="2"/>
              <w:framePr w:w="9946" w:wrap="notBeside" w:vAnchor="text" w:hAnchor="text" w:xAlign="center" w:y="1"/>
              <w:numPr>
                <w:ilvl w:val="0"/>
                <w:numId w:val="17"/>
              </w:numPr>
              <w:shd w:val="clear" w:color="auto" w:fill="auto"/>
              <w:tabs>
                <w:tab w:val="left" w:pos="1382"/>
              </w:tabs>
              <w:spacing w:line="230" w:lineRule="exact"/>
              <w:ind w:left="120" w:firstLine="0"/>
            </w:pPr>
            <w:r>
              <w:rPr>
                <w:rStyle w:val="95pt"/>
              </w:rPr>
              <w:t xml:space="preserve">Мониторинг </w:t>
            </w:r>
            <w:r w:rsidR="008C5923">
              <w:rPr>
                <w:rStyle w:val="95pt"/>
              </w:rPr>
              <w:t>участия в мероприятиях разного уровня (количество, охват).</w:t>
            </w:r>
          </w:p>
          <w:p w:rsidR="001D7FA6" w:rsidRDefault="00BE79BE">
            <w:pPr>
              <w:pStyle w:val="2"/>
              <w:framePr w:w="9946" w:wrap="notBeside" w:vAnchor="text" w:hAnchor="text" w:xAlign="center" w:y="1"/>
              <w:numPr>
                <w:ilvl w:val="0"/>
                <w:numId w:val="17"/>
              </w:numPr>
              <w:shd w:val="clear" w:color="auto" w:fill="auto"/>
              <w:tabs>
                <w:tab w:val="left" w:pos="1392"/>
              </w:tabs>
              <w:spacing w:line="230" w:lineRule="exact"/>
              <w:ind w:left="120" w:firstLine="0"/>
            </w:pPr>
            <w:r>
              <w:rPr>
                <w:rStyle w:val="95pt"/>
              </w:rPr>
              <w:t xml:space="preserve">Мониторинг </w:t>
            </w:r>
            <w:r w:rsidR="008C5923">
              <w:rPr>
                <w:rStyle w:val="95pt"/>
              </w:rPr>
              <w:t>участия в спортивных мероприятиях разного уровня (количество, охват).</w:t>
            </w:r>
          </w:p>
          <w:p w:rsidR="001D7FA6" w:rsidRDefault="00BE79BE">
            <w:pPr>
              <w:pStyle w:val="2"/>
              <w:framePr w:w="9946" w:wrap="notBeside" w:vAnchor="text" w:hAnchor="text" w:xAlign="center" w:y="1"/>
              <w:numPr>
                <w:ilvl w:val="0"/>
                <w:numId w:val="17"/>
              </w:numPr>
              <w:shd w:val="clear" w:color="auto" w:fill="auto"/>
              <w:tabs>
                <w:tab w:val="left" w:pos="1387"/>
              </w:tabs>
              <w:spacing w:line="230" w:lineRule="exact"/>
              <w:ind w:left="120" w:firstLine="0"/>
            </w:pPr>
            <w:r>
              <w:rPr>
                <w:rStyle w:val="95pt"/>
              </w:rPr>
              <w:t xml:space="preserve">Мониторинг </w:t>
            </w:r>
            <w:r w:rsidR="008C5923">
              <w:rPr>
                <w:rStyle w:val="95pt"/>
              </w:rPr>
              <w:t>участия в дополнительном образовании, предоставляемом школой.</w:t>
            </w:r>
          </w:p>
          <w:p w:rsidR="001D7FA6" w:rsidRDefault="00BE79BE">
            <w:pPr>
              <w:pStyle w:val="2"/>
              <w:framePr w:w="9946" w:wrap="notBeside" w:vAnchor="text" w:hAnchor="text" w:xAlign="center" w:y="1"/>
              <w:numPr>
                <w:ilvl w:val="0"/>
                <w:numId w:val="17"/>
              </w:numPr>
              <w:shd w:val="clear" w:color="auto" w:fill="auto"/>
              <w:tabs>
                <w:tab w:val="left" w:pos="1397"/>
              </w:tabs>
              <w:spacing w:line="230" w:lineRule="exact"/>
              <w:ind w:left="120" w:firstLine="0"/>
            </w:pPr>
            <w:r>
              <w:rPr>
                <w:rStyle w:val="95pt"/>
              </w:rPr>
              <w:t xml:space="preserve">Мониторинг </w:t>
            </w:r>
            <w:r w:rsidR="008C5923">
              <w:rPr>
                <w:rStyle w:val="95pt"/>
              </w:rPr>
              <w:t>внеурочной учебной деятельности.</w:t>
            </w:r>
          </w:p>
        </w:tc>
        <w:tc>
          <w:tcPr>
            <w:tcW w:w="1843" w:type="dxa"/>
            <w:tcBorders>
              <w:top w:val="single" w:sz="4" w:space="0" w:color="auto"/>
              <w:left w:val="single" w:sz="4" w:space="0" w:color="auto"/>
            </w:tcBorders>
            <w:shd w:val="clear" w:color="auto" w:fill="FFFFFF"/>
          </w:tcPr>
          <w:p w:rsidR="001D7FA6" w:rsidRDefault="008C5923">
            <w:pPr>
              <w:pStyle w:val="2"/>
              <w:framePr w:w="9946" w:wrap="notBeside" w:vAnchor="text" w:hAnchor="text" w:xAlign="center" w:y="1"/>
              <w:shd w:val="clear" w:color="auto" w:fill="auto"/>
              <w:spacing w:line="190" w:lineRule="exact"/>
              <w:ind w:left="60" w:firstLine="0"/>
            </w:pPr>
            <w:r>
              <w:rPr>
                <w:rStyle w:val="95pt"/>
              </w:rPr>
              <w:t>Конец учебного года</w:t>
            </w:r>
          </w:p>
        </w:tc>
        <w:tc>
          <w:tcPr>
            <w:tcW w:w="1853" w:type="dxa"/>
            <w:tcBorders>
              <w:top w:val="single" w:sz="4" w:space="0" w:color="auto"/>
              <w:left w:val="single" w:sz="4" w:space="0" w:color="auto"/>
              <w:right w:val="single" w:sz="4" w:space="0" w:color="auto"/>
            </w:tcBorders>
            <w:shd w:val="clear" w:color="auto" w:fill="FFFFFF"/>
          </w:tcPr>
          <w:p w:rsidR="001D7FA6" w:rsidRDefault="008C5923">
            <w:pPr>
              <w:pStyle w:val="2"/>
              <w:framePr w:w="9946" w:wrap="notBeside" w:vAnchor="text" w:hAnchor="text" w:xAlign="center" w:y="1"/>
              <w:shd w:val="clear" w:color="auto" w:fill="auto"/>
              <w:spacing w:line="230" w:lineRule="exact"/>
              <w:ind w:left="80" w:firstLine="0"/>
            </w:pPr>
            <w:r>
              <w:rPr>
                <w:rStyle w:val="95pt"/>
              </w:rPr>
              <w:t>Заместитель директора по воспитательной работе.</w:t>
            </w:r>
          </w:p>
        </w:tc>
      </w:tr>
      <w:tr w:rsidR="001D7FA6" w:rsidTr="00BE79BE">
        <w:trPr>
          <w:trHeight w:hRule="exact" w:val="10084"/>
          <w:jc w:val="center"/>
        </w:trPr>
        <w:tc>
          <w:tcPr>
            <w:tcW w:w="571" w:type="dxa"/>
            <w:tcBorders>
              <w:top w:val="single" w:sz="4" w:space="0" w:color="auto"/>
              <w:left w:val="single" w:sz="4" w:space="0" w:color="auto"/>
            </w:tcBorders>
            <w:shd w:val="clear" w:color="auto" w:fill="FFFFFF"/>
          </w:tcPr>
          <w:p w:rsidR="001D7FA6" w:rsidRDefault="008C5923">
            <w:pPr>
              <w:pStyle w:val="2"/>
              <w:framePr w:w="9946" w:wrap="notBeside" w:vAnchor="text" w:hAnchor="text" w:xAlign="center" w:y="1"/>
              <w:shd w:val="clear" w:color="auto" w:fill="auto"/>
              <w:spacing w:line="190" w:lineRule="exact"/>
              <w:ind w:left="60" w:firstLine="0"/>
            </w:pPr>
            <w:r>
              <w:rPr>
                <w:rStyle w:val="95pt"/>
              </w:rPr>
              <w:t>5</w:t>
            </w:r>
          </w:p>
        </w:tc>
        <w:tc>
          <w:tcPr>
            <w:tcW w:w="2414" w:type="dxa"/>
            <w:tcBorders>
              <w:top w:val="single" w:sz="4" w:space="0" w:color="auto"/>
              <w:left w:val="single" w:sz="4" w:space="0" w:color="auto"/>
            </w:tcBorders>
            <w:shd w:val="clear" w:color="auto" w:fill="FFFFFF"/>
          </w:tcPr>
          <w:p w:rsidR="001D7FA6" w:rsidRDefault="008C5923">
            <w:pPr>
              <w:pStyle w:val="2"/>
              <w:framePr w:w="9946" w:wrap="notBeside" w:vAnchor="text" w:hAnchor="text" w:xAlign="center" w:y="1"/>
              <w:shd w:val="clear" w:color="auto" w:fill="auto"/>
              <w:spacing w:line="226" w:lineRule="exact"/>
              <w:ind w:left="60" w:firstLine="0"/>
            </w:pPr>
            <w:r>
              <w:rPr>
                <w:rStyle w:val="95pt"/>
              </w:rPr>
              <w:t>Объекты мониторинга</w:t>
            </w:r>
          </w:p>
          <w:p w:rsidR="001D7FA6" w:rsidRDefault="008C5923">
            <w:pPr>
              <w:pStyle w:val="2"/>
              <w:framePr w:w="9946" w:wrap="notBeside" w:vAnchor="text" w:hAnchor="text" w:xAlign="center" w:y="1"/>
              <w:shd w:val="clear" w:color="auto" w:fill="auto"/>
              <w:spacing w:line="226" w:lineRule="exact"/>
              <w:ind w:left="60" w:firstLine="0"/>
            </w:pPr>
            <w:r>
              <w:rPr>
                <w:rStyle w:val="95pt"/>
              </w:rPr>
              <w:t>продуктивности</w:t>
            </w:r>
          </w:p>
          <w:p w:rsidR="001D7FA6" w:rsidRDefault="008C5923">
            <w:pPr>
              <w:pStyle w:val="2"/>
              <w:framePr w:w="9946" w:wrap="notBeside" w:vAnchor="text" w:hAnchor="text" w:xAlign="center" w:y="1"/>
              <w:shd w:val="clear" w:color="auto" w:fill="auto"/>
              <w:spacing w:line="226" w:lineRule="exact"/>
              <w:ind w:left="60" w:firstLine="0"/>
            </w:pPr>
            <w:r>
              <w:rPr>
                <w:rStyle w:val="95pt"/>
              </w:rPr>
              <w:t>деятельности</w:t>
            </w:r>
          </w:p>
          <w:p w:rsidR="001D7FA6" w:rsidRDefault="008C5923">
            <w:pPr>
              <w:pStyle w:val="2"/>
              <w:framePr w:w="9946" w:wrap="notBeside" w:vAnchor="text" w:hAnchor="text" w:xAlign="center" w:y="1"/>
              <w:shd w:val="clear" w:color="auto" w:fill="auto"/>
              <w:spacing w:line="226" w:lineRule="exact"/>
              <w:ind w:left="60" w:firstLine="0"/>
            </w:pPr>
            <w:r>
              <w:rPr>
                <w:rStyle w:val="95pt"/>
              </w:rPr>
              <w:t>образовательного</w:t>
            </w:r>
          </w:p>
          <w:p w:rsidR="001D7FA6" w:rsidRDefault="008C5923">
            <w:pPr>
              <w:pStyle w:val="2"/>
              <w:framePr w:w="9946" w:wrap="notBeside" w:vAnchor="text" w:hAnchor="text" w:xAlign="center" w:y="1"/>
              <w:shd w:val="clear" w:color="auto" w:fill="auto"/>
              <w:spacing w:line="226" w:lineRule="exact"/>
              <w:ind w:left="60" w:firstLine="0"/>
            </w:pPr>
            <w:r>
              <w:rPr>
                <w:rStyle w:val="95pt"/>
              </w:rPr>
              <w:t>учреждения</w:t>
            </w:r>
          </w:p>
        </w:tc>
        <w:tc>
          <w:tcPr>
            <w:tcW w:w="3264" w:type="dxa"/>
            <w:tcBorders>
              <w:top w:val="single" w:sz="4" w:space="0" w:color="auto"/>
              <w:left w:val="single" w:sz="4" w:space="0" w:color="auto"/>
            </w:tcBorders>
            <w:shd w:val="clear" w:color="auto" w:fill="FFFFFF"/>
          </w:tcPr>
          <w:p w:rsidR="001D7FA6" w:rsidRDefault="00BE79BE">
            <w:pPr>
              <w:pStyle w:val="2"/>
              <w:framePr w:w="9946" w:wrap="notBeside" w:vAnchor="text" w:hAnchor="text" w:xAlign="center" w:y="1"/>
              <w:numPr>
                <w:ilvl w:val="0"/>
                <w:numId w:val="18"/>
              </w:numPr>
              <w:shd w:val="clear" w:color="auto" w:fill="auto"/>
              <w:tabs>
                <w:tab w:val="left" w:pos="1368"/>
              </w:tabs>
              <w:spacing w:line="226" w:lineRule="exact"/>
              <w:ind w:left="120" w:firstLine="0"/>
            </w:pPr>
            <w:r>
              <w:rPr>
                <w:rStyle w:val="95pt"/>
              </w:rPr>
              <w:t xml:space="preserve">Количество </w:t>
            </w:r>
            <w:r w:rsidR="008C5923">
              <w:rPr>
                <w:rStyle w:val="95pt"/>
              </w:rPr>
              <w:t>победителей, призеров муниципальных предметных олимпиад.</w:t>
            </w:r>
          </w:p>
          <w:p w:rsidR="001D7FA6" w:rsidRDefault="00BE79BE">
            <w:pPr>
              <w:pStyle w:val="2"/>
              <w:framePr w:w="9946" w:wrap="notBeside" w:vAnchor="text" w:hAnchor="text" w:xAlign="center" w:y="1"/>
              <w:numPr>
                <w:ilvl w:val="0"/>
                <w:numId w:val="18"/>
              </w:numPr>
              <w:shd w:val="clear" w:color="auto" w:fill="auto"/>
              <w:tabs>
                <w:tab w:val="left" w:pos="1310"/>
              </w:tabs>
              <w:spacing w:line="226" w:lineRule="exact"/>
              <w:ind w:left="120" w:firstLine="0"/>
            </w:pPr>
            <w:r>
              <w:rPr>
                <w:rStyle w:val="95pt"/>
              </w:rPr>
              <w:t xml:space="preserve">Количество </w:t>
            </w:r>
            <w:r w:rsidR="008C5923">
              <w:rPr>
                <w:rStyle w:val="95pt"/>
              </w:rPr>
              <w:t>участников областных, российских предметных олимпиад.</w:t>
            </w:r>
          </w:p>
          <w:p w:rsidR="001D7FA6" w:rsidRDefault="00BE79BE" w:rsidP="00BE79BE">
            <w:pPr>
              <w:pStyle w:val="2"/>
              <w:framePr w:w="9946" w:wrap="notBeside" w:vAnchor="text" w:hAnchor="text" w:xAlign="center" w:y="1"/>
              <w:numPr>
                <w:ilvl w:val="0"/>
                <w:numId w:val="18"/>
              </w:numPr>
              <w:shd w:val="clear" w:color="auto" w:fill="auto"/>
              <w:tabs>
                <w:tab w:val="left" w:pos="1315"/>
              </w:tabs>
              <w:spacing w:line="226" w:lineRule="exact"/>
              <w:ind w:left="120" w:firstLine="0"/>
            </w:pPr>
            <w:r>
              <w:rPr>
                <w:rStyle w:val="95pt"/>
              </w:rPr>
              <w:t xml:space="preserve">Количество </w:t>
            </w:r>
            <w:r w:rsidR="008C5923">
              <w:rPr>
                <w:rStyle w:val="95pt"/>
              </w:rPr>
              <w:t>победителей, призеров областных, российских предметных олимпиад.</w:t>
            </w:r>
          </w:p>
          <w:p w:rsidR="001D7FA6" w:rsidRDefault="00BE79BE">
            <w:pPr>
              <w:pStyle w:val="2"/>
              <w:framePr w:w="9946" w:wrap="notBeside" w:vAnchor="text" w:hAnchor="text" w:xAlign="center" w:y="1"/>
              <w:numPr>
                <w:ilvl w:val="0"/>
                <w:numId w:val="18"/>
              </w:numPr>
              <w:shd w:val="clear" w:color="auto" w:fill="auto"/>
              <w:tabs>
                <w:tab w:val="left" w:pos="1416"/>
              </w:tabs>
              <w:spacing w:line="226" w:lineRule="exact"/>
              <w:ind w:left="120" w:firstLine="0"/>
            </w:pPr>
            <w:r>
              <w:rPr>
                <w:rStyle w:val="95pt"/>
              </w:rPr>
              <w:t xml:space="preserve">Количество </w:t>
            </w:r>
            <w:r w:rsidR="008C5923">
              <w:rPr>
                <w:rStyle w:val="95pt"/>
              </w:rPr>
              <w:t>победителей, призеров муниципальных конкурсов.</w:t>
            </w:r>
          </w:p>
          <w:p w:rsidR="001D7FA6" w:rsidRDefault="00BE79BE">
            <w:pPr>
              <w:pStyle w:val="2"/>
              <w:framePr w:w="9946" w:wrap="notBeside" w:vAnchor="text" w:hAnchor="text" w:xAlign="center" w:y="1"/>
              <w:numPr>
                <w:ilvl w:val="0"/>
                <w:numId w:val="18"/>
              </w:numPr>
              <w:shd w:val="clear" w:color="auto" w:fill="auto"/>
              <w:tabs>
                <w:tab w:val="left" w:pos="1406"/>
              </w:tabs>
              <w:spacing w:line="226" w:lineRule="exact"/>
              <w:ind w:left="120" w:firstLine="0"/>
            </w:pPr>
            <w:r>
              <w:rPr>
                <w:rStyle w:val="95pt"/>
              </w:rPr>
              <w:t xml:space="preserve">Количество </w:t>
            </w:r>
            <w:r w:rsidR="008C5923">
              <w:rPr>
                <w:rStyle w:val="95pt"/>
              </w:rPr>
              <w:t>участников окружных, областных конкурсов.</w:t>
            </w:r>
          </w:p>
          <w:p w:rsidR="001D7FA6" w:rsidRDefault="008C5923">
            <w:pPr>
              <w:pStyle w:val="2"/>
              <w:framePr w:w="9946" w:wrap="notBeside" w:vAnchor="text" w:hAnchor="text" w:xAlign="center" w:y="1"/>
              <w:numPr>
                <w:ilvl w:val="0"/>
                <w:numId w:val="18"/>
              </w:numPr>
              <w:shd w:val="clear" w:color="auto" w:fill="auto"/>
              <w:tabs>
                <w:tab w:val="left" w:pos="1258"/>
              </w:tabs>
              <w:spacing w:line="226" w:lineRule="exact"/>
              <w:ind w:left="120" w:firstLine="0"/>
            </w:pPr>
            <w:r>
              <w:rPr>
                <w:rStyle w:val="95pt"/>
              </w:rPr>
              <w:t>Количество победителей, призеров окружных, областных конкурсов.</w:t>
            </w:r>
          </w:p>
          <w:p w:rsidR="001D7FA6" w:rsidRDefault="00BE79BE">
            <w:pPr>
              <w:pStyle w:val="2"/>
              <w:framePr w:w="9946" w:wrap="notBeside" w:vAnchor="text" w:hAnchor="text" w:xAlign="center" w:y="1"/>
              <w:numPr>
                <w:ilvl w:val="0"/>
                <w:numId w:val="18"/>
              </w:numPr>
              <w:shd w:val="clear" w:color="auto" w:fill="auto"/>
              <w:tabs>
                <w:tab w:val="left" w:pos="1411"/>
              </w:tabs>
              <w:spacing w:line="226" w:lineRule="exact"/>
              <w:ind w:left="120" w:firstLine="0"/>
            </w:pPr>
            <w:r>
              <w:rPr>
                <w:rStyle w:val="95pt"/>
              </w:rPr>
              <w:t xml:space="preserve">Количество </w:t>
            </w:r>
            <w:r w:rsidR="008C5923">
              <w:rPr>
                <w:rStyle w:val="95pt"/>
              </w:rPr>
              <w:t>участников российских конкурсов.</w:t>
            </w:r>
          </w:p>
          <w:p w:rsidR="001D7FA6" w:rsidRDefault="00BE79BE">
            <w:pPr>
              <w:pStyle w:val="2"/>
              <w:framePr w:w="9946" w:wrap="notBeside" w:vAnchor="text" w:hAnchor="text" w:xAlign="center" w:y="1"/>
              <w:numPr>
                <w:ilvl w:val="0"/>
                <w:numId w:val="18"/>
              </w:numPr>
              <w:shd w:val="clear" w:color="auto" w:fill="auto"/>
              <w:tabs>
                <w:tab w:val="left" w:pos="1421"/>
              </w:tabs>
              <w:spacing w:line="226" w:lineRule="exact"/>
              <w:ind w:left="120" w:firstLine="0"/>
            </w:pPr>
            <w:r>
              <w:rPr>
                <w:rStyle w:val="95pt"/>
              </w:rPr>
              <w:t xml:space="preserve">Количество </w:t>
            </w:r>
            <w:r w:rsidR="008C5923">
              <w:rPr>
                <w:rStyle w:val="95pt"/>
              </w:rPr>
              <w:t>победителей, призеров российских конкурсов.</w:t>
            </w:r>
          </w:p>
          <w:p w:rsidR="001D7FA6" w:rsidRDefault="008C5923">
            <w:pPr>
              <w:pStyle w:val="2"/>
              <w:framePr w:w="9946" w:wrap="notBeside" w:vAnchor="text" w:hAnchor="text" w:xAlign="center" w:y="1"/>
              <w:numPr>
                <w:ilvl w:val="0"/>
                <w:numId w:val="18"/>
              </w:numPr>
              <w:shd w:val="clear" w:color="auto" w:fill="auto"/>
              <w:tabs>
                <w:tab w:val="left" w:pos="1262"/>
              </w:tabs>
              <w:spacing w:line="226" w:lineRule="exact"/>
              <w:ind w:left="120" w:firstLine="0"/>
            </w:pPr>
            <w:r>
              <w:rPr>
                <w:rStyle w:val="95pt"/>
              </w:rPr>
              <w:t>Количество победителей, призеров муниципальных спортивных соревнований.</w:t>
            </w:r>
          </w:p>
          <w:p w:rsidR="001D7FA6" w:rsidRDefault="00BE79BE">
            <w:pPr>
              <w:pStyle w:val="2"/>
              <w:framePr w:w="9946" w:wrap="notBeside" w:vAnchor="text" w:hAnchor="text" w:xAlign="center" w:y="1"/>
              <w:numPr>
                <w:ilvl w:val="0"/>
                <w:numId w:val="18"/>
              </w:numPr>
              <w:shd w:val="clear" w:color="auto" w:fill="auto"/>
              <w:tabs>
                <w:tab w:val="left" w:pos="1507"/>
              </w:tabs>
              <w:spacing w:line="226" w:lineRule="exact"/>
              <w:ind w:left="120" w:firstLine="0"/>
            </w:pPr>
            <w:r>
              <w:rPr>
                <w:rStyle w:val="95pt"/>
              </w:rPr>
              <w:t xml:space="preserve">Количество </w:t>
            </w:r>
            <w:r w:rsidR="008C5923">
              <w:rPr>
                <w:rStyle w:val="95pt"/>
              </w:rPr>
              <w:t>участников окружных, областных спортивных соревнований.</w:t>
            </w:r>
          </w:p>
          <w:p w:rsidR="001D7FA6" w:rsidRDefault="00BE79BE">
            <w:pPr>
              <w:pStyle w:val="2"/>
              <w:framePr w:w="9946" w:wrap="notBeside" w:vAnchor="text" w:hAnchor="text" w:xAlign="center" w:y="1"/>
              <w:numPr>
                <w:ilvl w:val="0"/>
                <w:numId w:val="18"/>
              </w:numPr>
              <w:shd w:val="clear" w:color="auto" w:fill="auto"/>
              <w:tabs>
                <w:tab w:val="left" w:pos="1416"/>
              </w:tabs>
              <w:spacing w:line="226" w:lineRule="exact"/>
              <w:ind w:left="120" w:firstLine="0"/>
            </w:pPr>
            <w:r>
              <w:rPr>
                <w:rStyle w:val="95pt"/>
              </w:rPr>
              <w:t xml:space="preserve">Количество </w:t>
            </w:r>
            <w:r w:rsidR="008C5923">
              <w:rPr>
                <w:rStyle w:val="95pt"/>
              </w:rPr>
              <w:t>победителей, призеров окружных, областных спортивных соревнований.</w:t>
            </w:r>
          </w:p>
          <w:p w:rsidR="001D7FA6" w:rsidRDefault="00BE79BE">
            <w:pPr>
              <w:pStyle w:val="2"/>
              <w:framePr w:w="9946" w:wrap="notBeside" w:vAnchor="text" w:hAnchor="text" w:xAlign="center" w:y="1"/>
              <w:numPr>
                <w:ilvl w:val="0"/>
                <w:numId w:val="18"/>
              </w:numPr>
              <w:shd w:val="clear" w:color="auto" w:fill="auto"/>
              <w:tabs>
                <w:tab w:val="left" w:pos="1512"/>
              </w:tabs>
              <w:spacing w:line="226" w:lineRule="exact"/>
              <w:ind w:left="120" w:firstLine="0"/>
            </w:pPr>
            <w:r>
              <w:rPr>
                <w:rStyle w:val="95pt"/>
              </w:rPr>
              <w:t xml:space="preserve">Количество </w:t>
            </w:r>
            <w:r w:rsidR="008C5923">
              <w:rPr>
                <w:rStyle w:val="95pt"/>
              </w:rPr>
              <w:t>участников российских спортивных соревнований.</w:t>
            </w:r>
          </w:p>
          <w:p w:rsidR="001D7FA6" w:rsidRDefault="00BE79BE">
            <w:pPr>
              <w:pStyle w:val="2"/>
              <w:framePr w:w="9946" w:wrap="notBeside" w:vAnchor="text" w:hAnchor="text" w:xAlign="center" w:y="1"/>
              <w:numPr>
                <w:ilvl w:val="0"/>
                <w:numId w:val="18"/>
              </w:numPr>
              <w:shd w:val="clear" w:color="auto" w:fill="auto"/>
              <w:tabs>
                <w:tab w:val="left" w:pos="1512"/>
              </w:tabs>
              <w:spacing w:line="226" w:lineRule="exact"/>
              <w:ind w:left="120" w:firstLine="0"/>
            </w:pPr>
            <w:r>
              <w:rPr>
                <w:rStyle w:val="95pt"/>
              </w:rPr>
              <w:t xml:space="preserve">Количество </w:t>
            </w:r>
            <w:r w:rsidR="008C5923">
              <w:rPr>
                <w:rStyle w:val="95pt"/>
              </w:rPr>
              <w:t>участников российских спортивных соревнований.</w:t>
            </w:r>
          </w:p>
          <w:p w:rsidR="001D7FA6" w:rsidRDefault="008C5923">
            <w:pPr>
              <w:pStyle w:val="2"/>
              <w:framePr w:w="9946" w:wrap="notBeside" w:vAnchor="text" w:hAnchor="text" w:xAlign="center" w:y="1"/>
              <w:numPr>
                <w:ilvl w:val="0"/>
                <w:numId w:val="18"/>
              </w:numPr>
              <w:shd w:val="clear" w:color="auto" w:fill="auto"/>
              <w:tabs>
                <w:tab w:val="left" w:pos="1416"/>
              </w:tabs>
              <w:spacing w:line="226" w:lineRule="exact"/>
              <w:ind w:left="120" w:firstLine="0"/>
            </w:pPr>
            <w:r>
              <w:rPr>
                <w:rStyle w:val="95pt"/>
              </w:rPr>
              <w:t>Количество</w:t>
            </w:r>
            <w:r>
              <w:rPr>
                <w:rStyle w:val="95pt"/>
              </w:rPr>
              <w:tab/>
              <w:t>победителей, призеров российских спортивных соревнований.</w:t>
            </w:r>
          </w:p>
        </w:tc>
        <w:tc>
          <w:tcPr>
            <w:tcW w:w="1843" w:type="dxa"/>
            <w:tcBorders>
              <w:top w:val="single" w:sz="4" w:space="0" w:color="auto"/>
              <w:left w:val="single" w:sz="4" w:space="0" w:color="auto"/>
            </w:tcBorders>
            <w:shd w:val="clear" w:color="auto" w:fill="FFFFFF"/>
          </w:tcPr>
          <w:p w:rsidR="001D7FA6" w:rsidRDefault="008C5923">
            <w:pPr>
              <w:pStyle w:val="2"/>
              <w:framePr w:w="9946" w:wrap="notBeside" w:vAnchor="text" w:hAnchor="text" w:xAlign="center" w:y="1"/>
              <w:shd w:val="clear" w:color="auto" w:fill="auto"/>
              <w:spacing w:line="190" w:lineRule="exact"/>
              <w:ind w:left="60" w:firstLine="0"/>
            </w:pPr>
            <w:r>
              <w:rPr>
                <w:rStyle w:val="95pt"/>
              </w:rPr>
              <w:t>Конец учебного года</w:t>
            </w:r>
          </w:p>
        </w:tc>
        <w:tc>
          <w:tcPr>
            <w:tcW w:w="1853" w:type="dxa"/>
            <w:tcBorders>
              <w:top w:val="single" w:sz="4" w:space="0" w:color="auto"/>
              <w:left w:val="single" w:sz="4" w:space="0" w:color="auto"/>
              <w:right w:val="single" w:sz="4" w:space="0" w:color="auto"/>
            </w:tcBorders>
            <w:shd w:val="clear" w:color="auto" w:fill="FFFFFF"/>
          </w:tcPr>
          <w:p w:rsidR="001D7FA6" w:rsidRDefault="008C5923">
            <w:pPr>
              <w:pStyle w:val="2"/>
              <w:framePr w:w="9946" w:wrap="notBeside" w:vAnchor="text" w:hAnchor="text" w:xAlign="center" w:y="1"/>
              <w:shd w:val="clear" w:color="auto" w:fill="auto"/>
              <w:spacing w:line="221" w:lineRule="exact"/>
              <w:ind w:left="80" w:firstLine="0"/>
            </w:pPr>
            <w:r>
              <w:rPr>
                <w:rStyle w:val="95pt"/>
              </w:rPr>
              <w:t>Заместитель директора по УВР</w:t>
            </w:r>
          </w:p>
        </w:tc>
      </w:tr>
      <w:tr w:rsidR="001D7FA6">
        <w:trPr>
          <w:trHeight w:hRule="exact" w:val="941"/>
          <w:jc w:val="center"/>
        </w:trPr>
        <w:tc>
          <w:tcPr>
            <w:tcW w:w="571" w:type="dxa"/>
            <w:tcBorders>
              <w:top w:val="single" w:sz="4" w:space="0" w:color="auto"/>
              <w:left w:val="single" w:sz="4" w:space="0" w:color="auto"/>
              <w:bottom w:val="single" w:sz="4" w:space="0" w:color="auto"/>
            </w:tcBorders>
            <w:shd w:val="clear" w:color="auto" w:fill="FFFFFF"/>
          </w:tcPr>
          <w:p w:rsidR="001D7FA6" w:rsidRDefault="008C5923">
            <w:pPr>
              <w:pStyle w:val="2"/>
              <w:framePr w:w="9946" w:wrap="notBeside" w:vAnchor="text" w:hAnchor="text" w:xAlign="center" w:y="1"/>
              <w:shd w:val="clear" w:color="auto" w:fill="auto"/>
              <w:spacing w:line="190" w:lineRule="exact"/>
              <w:ind w:left="60" w:firstLine="0"/>
            </w:pPr>
            <w:r>
              <w:rPr>
                <w:rStyle w:val="95pt"/>
              </w:rPr>
              <w:t>6</w:t>
            </w:r>
          </w:p>
        </w:tc>
        <w:tc>
          <w:tcPr>
            <w:tcW w:w="2414" w:type="dxa"/>
            <w:tcBorders>
              <w:top w:val="single" w:sz="4" w:space="0" w:color="auto"/>
              <w:left w:val="single" w:sz="4" w:space="0" w:color="auto"/>
              <w:bottom w:val="single" w:sz="4" w:space="0" w:color="auto"/>
            </w:tcBorders>
            <w:shd w:val="clear" w:color="auto" w:fill="FFFFFF"/>
            <w:vAlign w:val="bottom"/>
          </w:tcPr>
          <w:p w:rsidR="001D7FA6" w:rsidRDefault="008C5923">
            <w:pPr>
              <w:pStyle w:val="2"/>
              <w:framePr w:w="9946" w:wrap="notBeside" w:vAnchor="text" w:hAnchor="text" w:xAlign="center" w:y="1"/>
              <w:shd w:val="clear" w:color="auto" w:fill="auto"/>
              <w:spacing w:line="230" w:lineRule="exact"/>
              <w:ind w:left="60" w:firstLine="0"/>
            </w:pPr>
            <w:r>
              <w:rPr>
                <w:rStyle w:val="95pt"/>
              </w:rPr>
              <w:t>Объекты мониторинга материально</w:t>
            </w:r>
            <w:r>
              <w:rPr>
                <w:rStyle w:val="95pt"/>
              </w:rPr>
              <w:softHyphen/>
              <w:t>технического оснащения, учебно-воспитательного</w:t>
            </w:r>
          </w:p>
        </w:tc>
        <w:tc>
          <w:tcPr>
            <w:tcW w:w="3264" w:type="dxa"/>
            <w:tcBorders>
              <w:top w:val="single" w:sz="4" w:space="0" w:color="auto"/>
              <w:left w:val="single" w:sz="4" w:space="0" w:color="auto"/>
              <w:bottom w:val="single" w:sz="4" w:space="0" w:color="auto"/>
            </w:tcBorders>
            <w:shd w:val="clear" w:color="auto" w:fill="FFFFFF"/>
            <w:vAlign w:val="bottom"/>
          </w:tcPr>
          <w:p w:rsidR="001D7FA6" w:rsidRDefault="00BE79BE">
            <w:pPr>
              <w:pStyle w:val="2"/>
              <w:framePr w:w="9946" w:wrap="notBeside" w:vAnchor="text" w:hAnchor="text" w:xAlign="center" w:y="1"/>
              <w:numPr>
                <w:ilvl w:val="0"/>
                <w:numId w:val="19"/>
              </w:numPr>
              <w:shd w:val="clear" w:color="auto" w:fill="auto"/>
              <w:tabs>
                <w:tab w:val="left" w:pos="1200"/>
              </w:tabs>
              <w:spacing w:line="230" w:lineRule="exact"/>
              <w:ind w:firstLine="0"/>
              <w:jc w:val="both"/>
            </w:pPr>
            <w:r>
              <w:rPr>
                <w:rStyle w:val="95pt"/>
              </w:rPr>
              <w:t xml:space="preserve">Количество </w:t>
            </w:r>
            <w:r w:rsidR="008C5923">
              <w:rPr>
                <w:rStyle w:val="95pt"/>
              </w:rPr>
              <w:t>учащихся на 1 компьютер, используемый в учебном процессе.</w:t>
            </w:r>
          </w:p>
          <w:p w:rsidR="001D7FA6" w:rsidRDefault="008C5923" w:rsidP="00BE79BE">
            <w:pPr>
              <w:pStyle w:val="2"/>
              <w:framePr w:w="9946" w:wrap="notBeside" w:vAnchor="text" w:hAnchor="text" w:xAlign="center" w:y="1"/>
              <w:numPr>
                <w:ilvl w:val="0"/>
                <w:numId w:val="19"/>
              </w:numPr>
              <w:shd w:val="clear" w:color="auto" w:fill="auto"/>
              <w:tabs>
                <w:tab w:val="left" w:pos="1118"/>
              </w:tabs>
              <w:spacing w:line="230" w:lineRule="exact"/>
              <w:ind w:firstLine="0"/>
              <w:jc w:val="both"/>
            </w:pPr>
            <w:r>
              <w:rPr>
                <w:rStyle w:val="95pt"/>
              </w:rPr>
              <w:t>Процент</w:t>
            </w:r>
            <w:r w:rsidR="00BE79BE">
              <w:rPr>
                <w:rStyle w:val="95pt"/>
              </w:rPr>
              <w:t xml:space="preserve"> </w:t>
            </w:r>
            <w:r>
              <w:rPr>
                <w:rStyle w:val="95pt"/>
              </w:rPr>
              <w:t>оснащенности учебных</w:t>
            </w:r>
          </w:p>
        </w:tc>
        <w:tc>
          <w:tcPr>
            <w:tcW w:w="1843" w:type="dxa"/>
            <w:tcBorders>
              <w:top w:val="single" w:sz="4" w:space="0" w:color="auto"/>
              <w:left w:val="single" w:sz="4" w:space="0" w:color="auto"/>
              <w:bottom w:val="single" w:sz="4" w:space="0" w:color="auto"/>
            </w:tcBorders>
            <w:shd w:val="clear" w:color="auto" w:fill="FFFFFF"/>
          </w:tcPr>
          <w:p w:rsidR="001D7FA6" w:rsidRDefault="008C5923">
            <w:pPr>
              <w:pStyle w:val="2"/>
              <w:framePr w:w="9946" w:wrap="notBeside" w:vAnchor="text" w:hAnchor="text" w:xAlign="center" w:y="1"/>
              <w:shd w:val="clear" w:color="auto" w:fill="auto"/>
              <w:spacing w:line="190" w:lineRule="exact"/>
              <w:ind w:left="60" w:firstLine="0"/>
            </w:pPr>
            <w:r>
              <w:rPr>
                <w:rStyle w:val="95pt"/>
              </w:rPr>
              <w:t>Конец учебного года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bottom"/>
          </w:tcPr>
          <w:p w:rsidR="001D7FA6" w:rsidRDefault="008C5923">
            <w:pPr>
              <w:pStyle w:val="2"/>
              <w:framePr w:w="9946" w:wrap="notBeside" w:vAnchor="text" w:hAnchor="text" w:xAlign="center" w:y="1"/>
              <w:shd w:val="clear" w:color="auto" w:fill="auto"/>
              <w:spacing w:line="226" w:lineRule="exact"/>
              <w:ind w:left="80" w:firstLine="0"/>
            </w:pPr>
            <w:r>
              <w:rPr>
                <w:rStyle w:val="95pt"/>
              </w:rPr>
              <w:t>Заместитель директора по учебно</w:t>
            </w:r>
            <w:r>
              <w:rPr>
                <w:rStyle w:val="95pt"/>
              </w:rPr>
              <w:softHyphen/>
              <w:t>воспитательной</w:t>
            </w:r>
          </w:p>
        </w:tc>
      </w:tr>
    </w:tbl>
    <w:p w:rsidR="001D7FA6" w:rsidRDefault="001D7FA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2414"/>
        <w:gridCol w:w="3264"/>
        <w:gridCol w:w="1843"/>
        <w:gridCol w:w="1853"/>
      </w:tblGrid>
      <w:tr w:rsidR="001D7FA6">
        <w:trPr>
          <w:trHeight w:hRule="exact" w:val="1853"/>
          <w:jc w:val="center"/>
        </w:trPr>
        <w:tc>
          <w:tcPr>
            <w:tcW w:w="571" w:type="dxa"/>
            <w:tcBorders>
              <w:top w:val="single" w:sz="4" w:space="0" w:color="auto"/>
              <w:left w:val="single" w:sz="4" w:space="0" w:color="auto"/>
            </w:tcBorders>
            <w:shd w:val="clear" w:color="auto" w:fill="FFFFFF"/>
          </w:tcPr>
          <w:p w:rsidR="001D7FA6" w:rsidRDefault="001D7FA6">
            <w:pPr>
              <w:framePr w:w="9946" w:wrap="notBeside" w:vAnchor="text" w:hAnchor="text" w:xAlign="center" w:y="1"/>
              <w:rPr>
                <w:sz w:val="10"/>
                <w:szCs w:val="10"/>
              </w:rPr>
            </w:pPr>
          </w:p>
        </w:tc>
        <w:tc>
          <w:tcPr>
            <w:tcW w:w="2414" w:type="dxa"/>
            <w:tcBorders>
              <w:top w:val="single" w:sz="4" w:space="0" w:color="auto"/>
              <w:left w:val="single" w:sz="4" w:space="0" w:color="auto"/>
            </w:tcBorders>
            <w:shd w:val="clear" w:color="auto" w:fill="FFFFFF"/>
          </w:tcPr>
          <w:p w:rsidR="001D7FA6" w:rsidRDefault="008C5923">
            <w:pPr>
              <w:pStyle w:val="2"/>
              <w:framePr w:w="9946" w:wrap="notBeside" w:vAnchor="text" w:hAnchor="text" w:xAlign="center" w:y="1"/>
              <w:shd w:val="clear" w:color="auto" w:fill="auto"/>
              <w:spacing w:line="190" w:lineRule="exact"/>
              <w:ind w:firstLine="0"/>
              <w:jc w:val="both"/>
            </w:pPr>
            <w:r>
              <w:rPr>
                <w:rStyle w:val="95pt"/>
              </w:rPr>
              <w:t>процесса.</w:t>
            </w:r>
          </w:p>
        </w:tc>
        <w:tc>
          <w:tcPr>
            <w:tcW w:w="3264" w:type="dxa"/>
            <w:tcBorders>
              <w:top w:val="single" w:sz="4" w:space="0" w:color="auto"/>
              <w:left w:val="single" w:sz="4" w:space="0" w:color="auto"/>
            </w:tcBorders>
            <w:shd w:val="clear" w:color="auto" w:fill="FFFFFF"/>
          </w:tcPr>
          <w:p w:rsidR="001D7FA6" w:rsidRDefault="008C5923">
            <w:pPr>
              <w:pStyle w:val="2"/>
              <w:framePr w:w="9946" w:wrap="notBeside" w:vAnchor="text" w:hAnchor="text" w:xAlign="center" w:y="1"/>
              <w:shd w:val="clear" w:color="auto" w:fill="auto"/>
              <w:spacing w:line="230" w:lineRule="exact"/>
              <w:ind w:left="120" w:firstLine="0"/>
            </w:pPr>
            <w:r>
              <w:rPr>
                <w:rStyle w:val="95pt"/>
              </w:rPr>
              <w:t>кабинетов.</w:t>
            </w:r>
          </w:p>
          <w:p w:rsidR="001D7FA6" w:rsidRDefault="008C5923">
            <w:pPr>
              <w:pStyle w:val="2"/>
              <w:framePr w:w="9946" w:wrap="notBeside" w:vAnchor="text" w:hAnchor="text" w:xAlign="center" w:y="1"/>
              <w:shd w:val="clear" w:color="auto" w:fill="auto"/>
              <w:spacing w:line="230" w:lineRule="exact"/>
              <w:ind w:left="120" w:firstLine="0"/>
            </w:pPr>
            <w:r>
              <w:rPr>
                <w:rStyle w:val="95pt"/>
              </w:rPr>
              <w:t>3 .Численность / 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843" w:type="dxa"/>
            <w:tcBorders>
              <w:top w:val="single" w:sz="4" w:space="0" w:color="auto"/>
              <w:left w:val="single" w:sz="4" w:space="0" w:color="auto"/>
            </w:tcBorders>
            <w:shd w:val="clear" w:color="auto" w:fill="FFFFFF"/>
          </w:tcPr>
          <w:p w:rsidR="001D7FA6" w:rsidRDefault="001D7FA6">
            <w:pPr>
              <w:framePr w:w="9946" w:wrap="notBeside" w:vAnchor="text" w:hAnchor="text" w:xAlign="center" w:y="1"/>
              <w:rPr>
                <w:sz w:val="10"/>
                <w:szCs w:val="10"/>
              </w:rPr>
            </w:pPr>
          </w:p>
        </w:tc>
        <w:tc>
          <w:tcPr>
            <w:tcW w:w="1853" w:type="dxa"/>
            <w:tcBorders>
              <w:top w:val="single" w:sz="4" w:space="0" w:color="auto"/>
              <w:left w:val="single" w:sz="4" w:space="0" w:color="auto"/>
              <w:right w:val="single" w:sz="4" w:space="0" w:color="auto"/>
            </w:tcBorders>
            <w:shd w:val="clear" w:color="auto" w:fill="FFFFFF"/>
          </w:tcPr>
          <w:p w:rsidR="001D7FA6" w:rsidRDefault="008C5923">
            <w:pPr>
              <w:pStyle w:val="2"/>
              <w:framePr w:w="9946" w:wrap="notBeside" w:vAnchor="text" w:hAnchor="text" w:xAlign="center" w:y="1"/>
              <w:shd w:val="clear" w:color="auto" w:fill="auto"/>
              <w:spacing w:after="300" w:line="190" w:lineRule="exact"/>
              <w:ind w:left="60" w:firstLine="0"/>
            </w:pPr>
            <w:r>
              <w:rPr>
                <w:rStyle w:val="95pt"/>
              </w:rPr>
              <w:t>работе.</w:t>
            </w:r>
          </w:p>
          <w:p w:rsidR="001D7FA6" w:rsidRDefault="008C5923">
            <w:pPr>
              <w:pStyle w:val="2"/>
              <w:framePr w:w="9946" w:wrap="notBeside" w:vAnchor="text" w:hAnchor="text" w:xAlign="center" w:y="1"/>
              <w:shd w:val="clear" w:color="auto" w:fill="auto"/>
              <w:spacing w:before="300" w:line="190" w:lineRule="exact"/>
              <w:ind w:left="60" w:firstLine="0"/>
            </w:pPr>
            <w:r>
              <w:rPr>
                <w:rStyle w:val="95pt"/>
              </w:rPr>
              <w:t>Директор.</w:t>
            </w:r>
          </w:p>
        </w:tc>
      </w:tr>
      <w:tr w:rsidR="001D7FA6">
        <w:trPr>
          <w:trHeight w:hRule="exact" w:val="5990"/>
          <w:jc w:val="center"/>
        </w:trPr>
        <w:tc>
          <w:tcPr>
            <w:tcW w:w="571" w:type="dxa"/>
            <w:tcBorders>
              <w:top w:val="single" w:sz="4" w:space="0" w:color="auto"/>
              <w:left w:val="single" w:sz="4" w:space="0" w:color="auto"/>
            </w:tcBorders>
            <w:shd w:val="clear" w:color="auto" w:fill="FFFFFF"/>
          </w:tcPr>
          <w:p w:rsidR="001D7FA6" w:rsidRDefault="008C5923">
            <w:pPr>
              <w:pStyle w:val="2"/>
              <w:framePr w:w="9946" w:wrap="notBeside" w:vAnchor="text" w:hAnchor="text" w:xAlign="center" w:y="1"/>
              <w:shd w:val="clear" w:color="auto" w:fill="auto"/>
              <w:spacing w:line="190" w:lineRule="exact"/>
              <w:ind w:left="60" w:firstLine="0"/>
            </w:pPr>
            <w:r>
              <w:rPr>
                <w:rStyle w:val="95pt"/>
              </w:rPr>
              <w:t>7</w:t>
            </w:r>
          </w:p>
        </w:tc>
        <w:tc>
          <w:tcPr>
            <w:tcW w:w="2414" w:type="dxa"/>
            <w:tcBorders>
              <w:top w:val="single" w:sz="4" w:space="0" w:color="auto"/>
              <w:left w:val="single" w:sz="4" w:space="0" w:color="auto"/>
            </w:tcBorders>
            <w:shd w:val="clear" w:color="auto" w:fill="FFFFFF"/>
          </w:tcPr>
          <w:p w:rsidR="001D7FA6" w:rsidRDefault="008C5923">
            <w:pPr>
              <w:pStyle w:val="2"/>
              <w:framePr w:w="9946" w:wrap="notBeside" w:vAnchor="text" w:hAnchor="text" w:xAlign="center" w:y="1"/>
              <w:shd w:val="clear" w:color="auto" w:fill="auto"/>
              <w:spacing w:line="230" w:lineRule="exact"/>
              <w:ind w:firstLine="0"/>
              <w:jc w:val="both"/>
            </w:pPr>
            <w:r>
              <w:rPr>
                <w:rStyle w:val="95pt"/>
              </w:rPr>
              <w:t>Объекты мониторинга</w:t>
            </w:r>
          </w:p>
          <w:p w:rsidR="001D7FA6" w:rsidRDefault="008C5923">
            <w:pPr>
              <w:pStyle w:val="2"/>
              <w:framePr w:w="9946" w:wrap="notBeside" w:vAnchor="text" w:hAnchor="text" w:xAlign="center" w:y="1"/>
              <w:shd w:val="clear" w:color="auto" w:fill="auto"/>
              <w:spacing w:line="230" w:lineRule="exact"/>
              <w:ind w:firstLine="0"/>
              <w:jc w:val="both"/>
            </w:pPr>
            <w:r>
              <w:rPr>
                <w:rStyle w:val="95pt"/>
              </w:rPr>
              <w:t>учебно-методического</w:t>
            </w:r>
          </w:p>
          <w:p w:rsidR="001D7FA6" w:rsidRDefault="008C5923">
            <w:pPr>
              <w:pStyle w:val="2"/>
              <w:framePr w:w="9946" w:wrap="notBeside" w:vAnchor="text" w:hAnchor="text" w:xAlign="center" w:y="1"/>
              <w:shd w:val="clear" w:color="auto" w:fill="auto"/>
              <w:spacing w:line="230" w:lineRule="exact"/>
              <w:ind w:firstLine="0"/>
              <w:jc w:val="both"/>
            </w:pPr>
            <w:r>
              <w:rPr>
                <w:rStyle w:val="95pt"/>
              </w:rPr>
              <w:t>обеспечения</w:t>
            </w:r>
          </w:p>
        </w:tc>
        <w:tc>
          <w:tcPr>
            <w:tcW w:w="3264" w:type="dxa"/>
            <w:tcBorders>
              <w:top w:val="single" w:sz="4" w:space="0" w:color="auto"/>
              <w:left w:val="single" w:sz="4" w:space="0" w:color="auto"/>
            </w:tcBorders>
            <w:shd w:val="clear" w:color="auto" w:fill="FFFFFF"/>
          </w:tcPr>
          <w:p w:rsidR="001D7FA6" w:rsidRDefault="008C5923">
            <w:pPr>
              <w:pStyle w:val="2"/>
              <w:framePr w:w="9946" w:wrap="notBeside" w:vAnchor="text" w:hAnchor="text" w:xAlign="center" w:y="1"/>
              <w:shd w:val="clear" w:color="auto" w:fill="auto"/>
              <w:spacing w:line="226" w:lineRule="exact"/>
              <w:ind w:left="120" w:firstLine="0"/>
            </w:pPr>
            <w:r>
              <w:rPr>
                <w:rStyle w:val="95pt"/>
              </w:rPr>
              <w:t>1 .Обеспеченность образовательного учреждения учебной литературой, используемой в текущем году.</w:t>
            </w:r>
          </w:p>
          <w:p w:rsidR="001D7FA6" w:rsidRDefault="00BE79BE">
            <w:pPr>
              <w:pStyle w:val="2"/>
              <w:framePr w:w="9946" w:wrap="notBeside" w:vAnchor="text" w:hAnchor="text" w:xAlign="center" w:y="1"/>
              <w:numPr>
                <w:ilvl w:val="0"/>
                <w:numId w:val="20"/>
              </w:numPr>
              <w:shd w:val="clear" w:color="auto" w:fill="auto"/>
              <w:tabs>
                <w:tab w:val="left" w:pos="1320"/>
              </w:tabs>
              <w:spacing w:line="226" w:lineRule="exact"/>
              <w:ind w:left="120" w:firstLine="0"/>
            </w:pPr>
            <w:r>
              <w:rPr>
                <w:rStyle w:val="95pt"/>
              </w:rPr>
              <w:t xml:space="preserve">Количество </w:t>
            </w:r>
            <w:r w:rsidR="008C5923">
              <w:rPr>
                <w:rStyle w:val="95pt"/>
              </w:rPr>
              <w:t>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p w:rsidR="001D7FA6" w:rsidRDefault="00BE79BE">
            <w:pPr>
              <w:pStyle w:val="2"/>
              <w:framePr w:w="9946" w:wrap="notBeside" w:vAnchor="text" w:hAnchor="text" w:xAlign="center" w:y="1"/>
              <w:numPr>
                <w:ilvl w:val="0"/>
                <w:numId w:val="20"/>
              </w:numPr>
              <w:shd w:val="clear" w:color="auto" w:fill="auto"/>
              <w:tabs>
                <w:tab w:val="left" w:pos="1483"/>
              </w:tabs>
              <w:spacing w:line="226" w:lineRule="exact"/>
              <w:ind w:left="120" w:firstLine="0"/>
            </w:pPr>
            <w:r>
              <w:rPr>
                <w:rStyle w:val="95pt"/>
              </w:rPr>
              <w:t xml:space="preserve">Соответствие </w:t>
            </w:r>
            <w:r w:rsidR="008C5923">
              <w:rPr>
                <w:rStyle w:val="95pt"/>
              </w:rPr>
              <w:t>используемых учебников федеральному перечню.</w:t>
            </w:r>
          </w:p>
          <w:p w:rsidR="001D7FA6" w:rsidRDefault="00BE79BE">
            <w:pPr>
              <w:pStyle w:val="2"/>
              <w:framePr w:w="9946" w:wrap="notBeside" w:vAnchor="text" w:hAnchor="text" w:xAlign="center" w:y="1"/>
              <w:numPr>
                <w:ilvl w:val="0"/>
                <w:numId w:val="20"/>
              </w:numPr>
              <w:shd w:val="clear" w:color="auto" w:fill="auto"/>
              <w:tabs>
                <w:tab w:val="left" w:pos="1358"/>
              </w:tabs>
              <w:spacing w:line="226" w:lineRule="exact"/>
              <w:ind w:firstLine="0"/>
              <w:jc w:val="both"/>
            </w:pPr>
            <w:r>
              <w:rPr>
                <w:rStyle w:val="95pt"/>
              </w:rPr>
              <w:t xml:space="preserve">Соответствие </w:t>
            </w:r>
            <w:r w:rsidR="008C5923">
              <w:rPr>
                <w:rStyle w:val="95pt"/>
              </w:rPr>
              <w:t>содержания сайта требованиям ст. 29 Федерального закона №273-ФЗ "Об образовании в Российской Федерации".</w:t>
            </w:r>
          </w:p>
          <w:p w:rsidR="001D7FA6" w:rsidRDefault="00BE79BE">
            <w:pPr>
              <w:pStyle w:val="2"/>
              <w:framePr w:w="9946" w:wrap="notBeside" w:vAnchor="text" w:hAnchor="text" w:xAlign="center" w:y="1"/>
              <w:numPr>
                <w:ilvl w:val="0"/>
                <w:numId w:val="20"/>
              </w:numPr>
              <w:shd w:val="clear" w:color="auto" w:fill="auto"/>
              <w:tabs>
                <w:tab w:val="left" w:pos="1430"/>
              </w:tabs>
              <w:spacing w:line="226" w:lineRule="exact"/>
              <w:ind w:left="120" w:firstLine="0"/>
            </w:pPr>
            <w:r>
              <w:rPr>
                <w:rStyle w:val="95pt"/>
              </w:rPr>
              <w:t xml:space="preserve">Доступность </w:t>
            </w:r>
            <w:r w:rsidR="008C5923">
              <w:rPr>
                <w:rStyle w:val="95pt"/>
              </w:rPr>
              <w:t>взаимодействия с получателями образовательных услуг по телефону, электронной почте, с помощью электронных сервисов (на сайте).</w:t>
            </w:r>
          </w:p>
          <w:p w:rsidR="001D7FA6" w:rsidRDefault="00BE79BE">
            <w:pPr>
              <w:pStyle w:val="2"/>
              <w:framePr w:w="9946" w:wrap="notBeside" w:vAnchor="text" w:hAnchor="text" w:xAlign="center" w:y="1"/>
              <w:numPr>
                <w:ilvl w:val="0"/>
                <w:numId w:val="20"/>
              </w:numPr>
              <w:shd w:val="clear" w:color="auto" w:fill="auto"/>
              <w:tabs>
                <w:tab w:val="left" w:pos="1469"/>
              </w:tabs>
              <w:spacing w:line="226" w:lineRule="exact"/>
              <w:ind w:left="120" w:firstLine="0"/>
            </w:pPr>
            <w:r>
              <w:rPr>
                <w:rStyle w:val="95pt"/>
              </w:rPr>
              <w:t xml:space="preserve">Доступность </w:t>
            </w:r>
            <w:r w:rsidR="008C5923">
              <w:rPr>
                <w:rStyle w:val="95pt"/>
              </w:rPr>
              <w:t>сведений о ходе рассмотрения обращений граждан, поступивших в ОО от получателей образовательных услуг.</w:t>
            </w:r>
          </w:p>
        </w:tc>
        <w:tc>
          <w:tcPr>
            <w:tcW w:w="1843" w:type="dxa"/>
            <w:tcBorders>
              <w:top w:val="single" w:sz="4" w:space="0" w:color="auto"/>
              <w:left w:val="single" w:sz="4" w:space="0" w:color="auto"/>
            </w:tcBorders>
            <w:shd w:val="clear" w:color="auto" w:fill="FFFFFF"/>
          </w:tcPr>
          <w:p w:rsidR="001D7FA6" w:rsidRDefault="008C5923">
            <w:pPr>
              <w:pStyle w:val="2"/>
              <w:framePr w:w="9946" w:wrap="notBeside" w:vAnchor="text" w:hAnchor="text" w:xAlign="center" w:y="1"/>
              <w:shd w:val="clear" w:color="auto" w:fill="auto"/>
              <w:spacing w:line="190" w:lineRule="exact"/>
              <w:ind w:left="60" w:firstLine="0"/>
            </w:pPr>
            <w:r>
              <w:rPr>
                <w:rStyle w:val="95pt"/>
              </w:rPr>
              <w:t>Конец учебного года</w:t>
            </w:r>
          </w:p>
        </w:tc>
        <w:tc>
          <w:tcPr>
            <w:tcW w:w="1853" w:type="dxa"/>
            <w:tcBorders>
              <w:top w:val="single" w:sz="4" w:space="0" w:color="auto"/>
              <w:left w:val="single" w:sz="4" w:space="0" w:color="auto"/>
              <w:right w:val="single" w:sz="4" w:space="0" w:color="auto"/>
            </w:tcBorders>
            <w:shd w:val="clear" w:color="auto" w:fill="FFFFFF"/>
          </w:tcPr>
          <w:p w:rsidR="001D7FA6" w:rsidRDefault="008C5923">
            <w:pPr>
              <w:pStyle w:val="2"/>
              <w:framePr w:w="9946" w:wrap="notBeside" w:vAnchor="text" w:hAnchor="text" w:xAlign="center" w:y="1"/>
              <w:shd w:val="clear" w:color="auto" w:fill="auto"/>
              <w:spacing w:after="180" w:line="230" w:lineRule="exact"/>
              <w:ind w:left="60" w:firstLine="0"/>
            </w:pPr>
            <w:r>
              <w:rPr>
                <w:rStyle w:val="95pt"/>
              </w:rPr>
              <w:t>Заместитель директора по учебно</w:t>
            </w:r>
            <w:r>
              <w:rPr>
                <w:rStyle w:val="95pt"/>
              </w:rPr>
              <w:softHyphen/>
              <w:t>воспитательной работе.</w:t>
            </w:r>
          </w:p>
          <w:p w:rsidR="001D7FA6" w:rsidRDefault="008C5923">
            <w:pPr>
              <w:pStyle w:val="2"/>
              <w:framePr w:w="9946" w:wrap="notBeside" w:vAnchor="text" w:hAnchor="text" w:xAlign="center" w:y="1"/>
              <w:shd w:val="clear" w:color="auto" w:fill="auto"/>
              <w:spacing w:before="180" w:line="190" w:lineRule="exact"/>
              <w:ind w:left="60" w:firstLine="0"/>
            </w:pPr>
            <w:r>
              <w:rPr>
                <w:rStyle w:val="95pt"/>
              </w:rPr>
              <w:t>Директор.</w:t>
            </w:r>
          </w:p>
        </w:tc>
      </w:tr>
      <w:tr w:rsidR="001D7FA6">
        <w:trPr>
          <w:trHeight w:hRule="exact" w:val="3240"/>
          <w:jc w:val="center"/>
        </w:trPr>
        <w:tc>
          <w:tcPr>
            <w:tcW w:w="571" w:type="dxa"/>
            <w:tcBorders>
              <w:top w:val="single" w:sz="4" w:space="0" w:color="auto"/>
              <w:left w:val="single" w:sz="4" w:space="0" w:color="auto"/>
              <w:bottom w:val="single" w:sz="4" w:space="0" w:color="auto"/>
            </w:tcBorders>
            <w:shd w:val="clear" w:color="auto" w:fill="FFFFFF"/>
          </w:tcPr>
          <w:p w:rsidR="001D7FA6" w:rsidRDefault="008C5923">
            <w:pPr>
              <w:pStyle w:val="2"/>
              <w:framePr w:w="9946" w:wrap="notBeside" w:vAnchor="text" w:hAnchor="text" w:xAlign="center" w:y="1"/>
              <w:shd w:val="clear" w:color="auto" w:fill="auto"/>
              <w:spacing w:line="190" w:lineRule="exact"/>
              <w:ind w:left="60" w:firstLine="0"/>
            </w:pPr>
            <w:r>
              <w:rPr>
                <w:rStyle w:val="95pt"/>
              </w:rPr>
              <w:t>8</w:t>
            </w:r>
          </w:p>
        </w:tc>
        <w:tc>
          <w:tcPr>
            <w:tcW w:w="2414" w:type="dxa"/>
            <w:tcBorders>
              <w:top w:val="single" w:sz="4" w:space="0" w:color="auto"/>
              <w:left w:val="single" w:sz="4" w:space="0" w:color="auto"/>
              <w:bottom w:val="single" w:sz="4" w:space="0" w:color="auto"/>
            </w:tcBorders>
            <w:shd w:val="clear" w:color="auto" w:fill="FFFFFF"/>
          </w:tcPr>
          <w:p w:rsidR="001D7FA6" w:rsidRDefault="008C5923">
            <w:pPr>
              <w:pStyle w:val="2"/>
              <w:framePr w:w="9946" w:wrap="notBeside" w:vAnchor="text" w:hAnchor="text" w:xAlign="center" w:y="1"/>
              <w:shd w:val="clear" w:color="auto" w:fill="auto"/>
              <w:spacing w:line="230" w:lineRule="exact"/>
              <w:ind w:firstLine="0"/>
              <w:jc w:val="both"/>
            </w:pPr>
            <w:r>
              <w:rPr>
                <w:rStyle w:val="95pt"/>
              </w:rPr>
              <w:t>Объекты мониторинга социального паспорта школы</w:t>
            </w:r>
          </w:p>
        </w:tc>
        <w:tc>
          <w:tcPr>
            <w:tcW w:w="3264" w:type="dxa"/>
            <w:tcBorders>
              <w:top w:val="single" w:sz="4" w:space="0" w:color="auto"/>
              <w:left w:val="single" w:sz="4" w:space="0" w:color="auto"/>
              <w:bottom w:val="single" w:sz="4" w:space="0" w:color="auto"/>
            </w:tcBorders>
            <w:shd w:val="clear" w:color="auto" w:fill="FFFFFF"/>
          </w:tcPr>
          <w:p w:rsidR="001D7FA6" w:rsidRDefault="008C5923">
            <w:pPr>
              <w:pStyle w:val="2"/>
              <w:framePr w:w="9946" w:wrap="notBeside" w:vAnchor="text" w:hAnchor="text" w:xAlign="center" w:y="1"/>
              <w:shd w:val="clear" w:color="auto" w:fill="auto"/>
              <w:spacing w:line="230" w:lineRule="exact"/>
              <w:ind w:left="120" w:firstLine="0"/>
            </w:pPr>
            <w:r>
              <w:rPr>
                <w:rStyle w:val="95pt"/>
              </w:rPr>
              <w:t>Социальный паспорт школы: характеристика семей учащихся по составу (полные, неполные, с опекаемым ребенком), по материальному положению (малообеспеченная, многодетная, семья пенсионеров), по образованию родителей (с высшим образованием, со средним специальным, средним общим образованием, без среднего образования), по социальному статусу. Асоциальные семьи.</w:t>
            </w:r>
          </w:p>
        </w:tc>
        <w:tc>
          <w:tcPr>
            <w:tcW w:w="1843" w:type="dxa"/>
            <w:tcBorders>
              <w:top w:val="single" w:sz="4" w:space="0" w:color="auto"/>
              <w:left w:val="single" w:sz="4" w:space="0" w:color="auto"/>
              <w:bottom w:val="single" w:sz="4" w:space="0" w:color="auto"/>
            </w:tcBorders>
            <w:shd w:val="clear" w:color="auto" w:fill="FFFFFF"/>
          </w:tcPr>
          <w:p w:rsidR="001D7FA6" w:rsidRDefault="008C5923">
            <w:pPr>
              <w:pStyle w:val="2"/>
              <w:framePr w:w="9946" w:wrap="notBeside" w:vAnchor="text" w:hAnchor="text" w:xAlign="center" w:y="1"/>
              <w:shd w:val="clear" w:color="auto" w:fill="auto"/>
              <w:spacing w:line="230" w:lineRule="exact"/>
              <w:ind w:firstLine="0"/>
              <w:jc w:val="both"/>
            </w:pPr>
            <w:r>
              <w:rPr>
                <w:rStyle w:val="95pt"/>
              </w:rPr>
              <w:t>В начале учебного года (сентябрь).</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1D7FA6" w:rsidRDefault="008C5923">
            <w:pPr>
              <w:pStyle w:val="2"/>
              <w:framePr w:w="9946" w:wrap="notBeside" w:vAnchor="text" w:hAnchor="text" w:xAlign="center" w:y="1"/>
              <w:shd w:val="clear" w:color="auto" w:fill="auto"/>
              <w:spacing w:line="230" w:lineRule="exact"/>
              <w:ind w:left="60" w:firstLine="0"/>
            </w:pPr>
            <w:r>
              <w:rPr>
                <w:rStyle w:val="95pt"/>
              </w:rPr>
              <w:t>Заместитель директора по воспитательной работе.</w:t>
            </w:r>
          </w:p>
        </w:tc>
      </w:tr>
    </w:tbl>
    <w:p w:rsidR="001D7FA6" w:rsidRDefault="001D7FA6">
      <w:pPr>
        <w:rPr>
          <w:sz w:val="2"/>
          <w:szCs w:val="2"/>
        </w:rPr>
      </w:pPr>
    </w:p>
    <w:sectPr w:rsidR="001D7FA6" w:rsidSect="00BE79BE">
      <w:type w:val="continuous"/>
      <w:pgSz w:w="11909" w:h="16838"/>
      <w:pgMar w:top="567" w:right="746" w:bottom="426" w:left="15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82B" w:rsidRDefault="008D782B" w:rsidP="001D7FA6">
      <w:r>
        <w:separator/>
      </w:r>
    </w:p>
  </w:endnote>
  <w:endnote w:type="continuationSeparator" w:id="0">
    <w:p w:rsidR="008D782B" w:rsidRDefault="008D782B" w:rsidP="001D7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82B" w:rsidRDefault="008D782B"/>
  </w:footnote>
  <w:footnote w:type="continuationSeparator" w:id="0">
    <w:p w:rsidR="008D782B" w:rsidRDefault="008D782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10112"/>
    <w:multiLevelType w:val="multilevel"/>
    <w:tmpl w:val="97F629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E16473"/>
    <w:multiLevelType w:val="multilevel"/>
    <w:tmpl w:val="A91AE0A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2A3277"/>
    <w:multiLevelType w:val="multilevel"/>
    <w:tmpl w:val="8AAEA52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9A5441"/>
    <w:multiLevelType w:val="multilevel"/>
    <w:tmpl w:val="03A4EF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676625"/>
    <w:multiLevelType w:val="multilevel"/>
    <w:tmpl w:val="E9F4B6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020CD0"/>
    <w:multiLevelType w:val="multilevel"/>
    <w:tmpl w:val="6290B8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262B17"/>
    <w:multiLevelType w:val="multilevel"/>
    <w:tmpl w:val="AC56E1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894A95"/>
    <w:multiLevelType w:val="multilevel"/>
    <w:tmpl w:val="F1B0965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A44771"/>
    <w:multiLevelType w:val="multilevel"/>
    <w:tmpl w:val="DFE4B99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8868B1"/>
    <w:multiLevelType w:val="multilevel"/>
    <w:tmpl w:val="594899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FA18BD"/>
    <w:multiLevelType w:val="multilevel"/>
    <w:tmpl w:val="9034B8AC"/>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1A3182"/>
    <w:multiLevelType w:val="multilevel"/>
    <w:tmpl w:val="0D0620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E8707C"/>
    <w:multiLevelType w:val="multilevel"/>
    <w:tmpl w:val="352AE13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C94905"/>
    <w:multiLevelType w:val="multilevel"/>
    <w:tmpl w:val="1AF474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342D85"/>
    <w:multiLevelType w:val="multilevel"/>
    <w:tmpl w:val="2CAE8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6D0F0E"/>
    <w:multiLevelType w:val="multilevel"/>
    <w:tmpl w:val="80FCCDB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990C91"/>
    <w:multiLevelType w:val="multilevel"/>
    <w:tmpl w:val="AC4C6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918185B"/>
    <w:multiLevelType w:val="multilevel"/>
    <w:tmpl w:val="0EEA933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CE7CF9"/>
    <w:multiLevelType w:val="multilevel"/>
    <w:tmpl w:val="7DD02B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7FA7A58"/>
    <w:multiLevelType w:val="multilevel"/>
    <w:tmpl w:val="A04C2CE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5"/>
  </w:num>
  <w:num w:numId="3">
    <w:abstractNumId w:val="9"/>
  </w:num>
  <w:num w:numId="4">
    <w:abstractNumId w:val="0"/>
  </w:num>
  <w:num w:numId="5">
    <w:abstractNumId w:val="14"/>
  </w:num>
  <w:num w:numId="6">
    <w:abstractNumId w:val="13"/>
  </w:num>
  <w:num w:numId="7">
    <w:abstractNumId w:val="7"/>
  </w:num>
  <w:num w:numId="8">
    <w:abstractNumId w:val="5"/>
  </w:num>
  <w:num w:numId="9">
    <w:abstractNumId w:val="10"/>
  </w:num>
  <w:num w:numId="10">
    <w:abstractNumId w:val="2"/>
  </w:num>
  <w:num w:numId="11">
    <w:abstractNumId w:val="4"/>
  </w:num>
  <w:num w:numId="12">
    <w:abstractNumId w:val="17"/>
  </w:num>
  <w:num w:numId="13">
    <w:abstractNumId w:val="18"/>
  </w:num>
  <w:num w:numId="14">
    <w:abstractNumId w:val="12"/>
  </w:num>
  <w:num w:numId="15">
    <w:abstractNumId w:val="6"/>
  </w:num>
  <w:num w:numId="16">
    <w:abstractNumId w:val="1"/>
  </w:num>
  <w:num w:numId="17">
    <w:abstractNumId w:val="3"/>
  </w:num>
  <w:num w:numId="18">
    <w:abstractNumId w:val="16"/>
  </w:num>
  <w:num w:numId="19">
    <w:abstractNumId w:val="1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1D7FA6"/>
    <w:rsid w:val="001D7FA6"/>
    <w:rsid w:val="00673098"/>
    <w:rsid w:val="006A5B94"/>
    <w:rsid w:val="007D67D8"/>
    <w:rsid w:val="008C5923"/>
    <w:rsid w:val="008D782B"/>
    <w:rsid w:val="00BE7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CEA709-69E0-46EB-A7B0-FE555224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D7FA6"/>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D7FA6"/>
    <w:rPr>
      <w:color w:val="0066CC"/>
      <w:u w:val="single"/>
    </w:rPr>
  </w:style>
  <w:style w:type="character" w:customStyle="1" w:styleId="a4">
    <w:name w:val="Основной текст_"/>
    <w:basedOn w:val="a0"/>
    <w:link w:val="2"/>
    <w:rsid w:val="001D7FA6"/>
    <w:rPr>
      <w:rFonts w:ascii="Times New Roman" w:eastAsia="Times New Roman" w:hAnsi="Times New Roman" w:cs="Times New Roman"/>
      <w:b w:val="0"/>
      <w:bCs w:val="0"/>
      <w:i w:val="0"/>
      <w:iCs w:val="0"/>
      <w:smallCaps w:val="0"/>
      <w:strike w:val="0"/>
      <w:sz w:val="22"/>
      <w:szCs w:val="22"/>
      <w:u w:val="none"/>
    </w:rPr>
  </w:style>
  <w:style w:type="character" w:customStyle="1" w:styleId="1">
    <w:name w:val="Заголовок №1_"/>
    <w:basedOn w:val="a0"/>
    <w:link w:val="10"/>
    <w:rsid w:val="001D7FA6"/>
    <w:rPr>
      <w:rFonts w:ascii="Times New Roman" w:eastAsia="Times New Roman" w:hAnsi="Times New Roman" w:cs="Times New Roman"/>
      <w:b/>
      <w:bCs/>
      <w:i w:val="0"/>
      <w:iCs w:val="0"/>
      <w:smallCaps w:val="0"/>
      <w:strike w:val="0"/>
      <w:sz w:val="26"/>
      <w:szCs w:val="26"/>
      <w:u w:val="none"/>
    </w:rPr>
  </w:style>
  <w:style w:type="character" w:customStyle="1" w:styleId="20">
    <w:name w:val="Заголовок №2_"/>
    <w:basedOn w:val="a0"/>
    <w:link w:val="21"/>
    <w:rsid w:val="001D7FA6"/>
    <w:rPr>
      <w:rFonts w:ascii="Times New Roman" w:eastAsia="Times New Roman" w:hAnsi="Times New Roman" w:cs="Times New Roman"/>
      <w:b/>
      <w:bCs/>
      <w:i w:val="0"/>
      <w:iCs w:val="0"/>
      <w:smallCaps w:val="0"/>
      <w:strike w:val="0"/>
      <w:sz w:val="22"/>
      <w:szCs w:val="22"/>
      <w:u w:val="none"/>
    </w:rPr>
  </w:style>
  <w:style w:type="character" w:customStyle="1" w:styleId="a5">
    <w:name w:val="Основной текст + Курсив"/>
    <w:basedOn w:val="a4"/>
    <w:rsid w:val="001D7FA6"/>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6">
    <w:name w:val="Основной текст + Полужирный"/>
    <w:basedOn w:val="a4"/>
    <w:rsid w:val="001D7FA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
    <w:name w:val="Заголовок №2 + Не полужирный"/>
    <w:basedOn w:val="20"/>
    <w:rsid w:val="001D7FA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_"/>
    <w:basedOn w:val="a0"/>
    <w:link w:val="24"/>
    <w:rsid w:val="001D7FA6"/>
    <w:rPr>
      <w:rFonts w:ascii="Times New Roman" w:eastAsia="Times New Roman" w:hAnsi="Times New Roman" w:cs="Times New Roman"/>
      <w:b/>
      <w:bCs/>
      <w:i w:val="0"/>
      <w:iCs w:val="0"/>
      <w:smallCaps w:val="0"/>
      <w:strike w:val="0"/>
      <w:sz w:val="22"/>
      <w:szCs w:val="22"/>
      <w:u w:val="none"/>
    </w:rPr>
  </w:style>
  <w:style w:type="character" w:customStyle="1" w:styleId="25">
    <w:name w:val="Основной текст (2) + Не полужирный"/>
    <w:basedOn w:val="23"/>
    <w:rsid w:val="001D7FA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
    <w:name w:val="Основной текст1"/>
    <w:basedOn w:val="a4"/>
    <w:rsid w:val="001D7FA6"/>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95pt">
    <w:name w:val="Основной текст + 9;5 pt"/>
    <w:basedOn w:val="a4"/>
    <w:rsid w:val="001D7FA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7">
    <w:name w:val="Подпись к таблице_"/>
    <w:basedOn w:val="a0"/>
    <w:link w:val="a8"/>
    <w:rsid w:val="001D7FA6"/>
    <w:rPr>
      <w:rFonts w:ascii="Candara" w:eastAsia="Candara" w:hAnsi="Candara" w:cs="Candara"/>
      <w:b w:val="0"/>
      <w:bCs w:val="0"/>
      <w:i w:val="0"/>
      <w:iCs w:val="0"/>
      <w:smallCaps w:val="0"/>
      <w:strike w:val="0"/>
      <w:sz w:val="14"/>
      <w:szCs w:val="14"/>
      <w:u w:val="none"/>
    </w:rPr>
  </w:style>
  <w:style w:type="character" w:customStyle="1" w:styleId="12pt">
    <w:name w:val="Подпись к таблице + 12 pt"/>
    <w:basedOn w:val="a7"/>
    <w:rsid w:val="001D7FA6"/>
    <w:rPr>
      <w:rFonts w:ascii="Candara" w:eastAsia="Candara" w:hAnsi="Candara" w:cs="Candara"/>
      <w:b w:val="0"/>
      <w:bCs w:val="0"/>
      <w:i w:val="0"/>
      <w:iCs w:val="0"/>
      <w:smallCaps w:val="0"/>
      <w:strike w:val="0"/>
      <w:color w:val="000000"/>
      <w:spacing w:val="0"/>
      <w:w w:val="100"/>
      <w:position w:val="0"/>
      <w:sz w:val="24"/>
      <w:szCs w:val="24"/>
      <w:u w:val="none"/>
      <w:lang w:val="ru-RU" w:eastAsia="ru-RU" w:bidi="ru-RU"/>
    </w:rPr>
  </w:style>
  <w:style w:type="character" w:customStyle="1" w:styleId="26">
    <w:name w:val="Подпись к таблице (2)_"/>
    <w:basedOn w:val="a0"/>
    <w:link w:val="27"/>
    <w:rsid w:val="001D7FA6"/>
    <w:rPr>
      <w:rFonts w:ascii="Candara" w:eastAsia="Candara" w:hAnsi="Candara" w:cs="Candara"/>
      <w:b w:val="0"/>
      <w:bCs w:val="0"/>
      <w:i w:val="0"/>
      <w:iCs w:val="0"/>
      <w:smallCaps w:val="0"/>
      <w:strike w:val="0"/>
      <w:sz w:val="14"/>
      <w:szCs w:val="14"/>
      <w:u w:val="none"/>
    </w:rPr>
  </w:style>
  <w:style w:type="character" w:customStyle="1" w:styleId="212pt">
    <w:name w:val="Подпись к таблице (2) + 12 pt"/>
    <w:basedOn w:val="26"/>
    <w:rsid w:val="001D7FA6"/>
    <w:rPr>
      <w:rFonts w:ascii="Candara" w:eastAsia="Candara" w:hAnsi="Candara" w:cs="Candara"/>
      <w:b w:val="0"/>
      <w:bCs w:val="0"/>
      <w:i w:val="0"/>
      <w:iCs w:val="0"/>
      <w:smallCaps w:val="0"/>
      <w:strike w:val="0"/>
      <w:color w:val="000000"/>
      <w:spacing w:val="0"/>
      <w:w w:val="100"/>
      <w:position w:val="0"/>
      <w:sz w:val="24"/>
      <w:szCs w:val="24"/>
      <w:u w:val="none"/>
      <w:lang w:val="ru-RU" w:eastAsia="ru-RU" w:bidi="ru-RU"/>
    </w:rPr>
  </w:style>
  <w:style w:type="paragraph" w:customStyle="1" w:styleId="2">
    <w:name w:val="Основной текст2"/>
    <w:basedOn w:val="a"/>
    <w:link w:val="a4"/>
    <w:rsid w:val="001D7FA6"/>
    <w:pPr>
      <w:shd w:val="clear" w:color="auto" w:fill="FFFFFF"/>
      <w:spacing w:line="278" w:lineRule="exact"/>
      <w:ind w:hanging="340"/>
    </w:pPr>
    <w:rPr>
      <w:rFonts w:ascii="Times New Roman" w:eastAsia="Times New Roman" w:hAnsi="Times New Roman" w:cs="Times New Roman"/>
      <w:sz w:val="22"/>
      <w:szCs w:val="22"/>
    </w:rPr>
  </w:style>
  <w:style w:type="paragraph" w:customStyle="1" w:styleId="10">
    <w:name w:val="Заголовок №1"/>
    <w:basedOn w:val="a"/>
    <w:link w:val="1"/>
    <w:rsid w:val="001D7FA6"/>
    <w:pPr>
      <w:shd w:val="clear" w:color="auto" w:fill="FFFFFF"/>
      <w:spacing w:after="240" w:line="322" w:lineRule="exact"/>
      <w:jc w:val="center"/>
      <w:outlineLvl w:val="0"/>
    </w:pPr>
    <w:rPr>
      <w:rFonts w:ascii="Times New Roman" w:eastAsia="Times New Roman" w:hAnsi="Times New Roman" w:cs="Times New Roman"/>
      <w:b/>
      <w:bCs/>
      <w:sz w:val="26"/>
      <w:szCs w:val="26"/>
    </w:rPr>
  </w:style>
  <w:style w:type="paragraph" w:customStyle="1" w:styleId="21">
    <w:name w:val="Заголовок №2"/>
    <w:basedOn w:val="a"/>
    <w:link w:val="20"/>
    <w:rsid w:val="001D7FA6"/>
    <w:pPr>
      <w:shd w:val="clear" w:color="auto" w:fill="FFFFFF"/>
      <w:spacing w:before="240" w:after="300" w:line="0" w:lineRule="atLeast"/>
      <w:jc w:val="center"/>
      <w:outlineLvl w:val="1"/>
    </w:pPr>
    <w:rPr>
      <w:rFonts w:ascii="Times New Roman" w:eastAsia="Times New Roman" w:hAnsi="Times New Roman" w:cs="Times New Roman"/>
      <w:b/>
      <w:bCs/>
      <w:sz w:val="22"/>
      <w:szCs w:val="22"/>
    </w:rPr>
  </w:style>
  <w:style w:type="paragraph" w:customStyle="1" w:styleId="24">
    <w:name w:val="Основной текст (2)"/>
    <w:basedOn w:val="a"/>
    <w:link w:val="23"/>
    <w:rsid w:val="001D7FA6"/>
    <w:pPr>
      <w:shd w:val="clear" w:color="auto" w:fill="FFFFFF"/>
      <w:spacing w:line="274" w:lineRule="exact"/>
      <w:jc w:val="both"/>
    </w:pPr>
    <w:rPr>
      <w:rFonts w:ascii="Times New Roman" w:eastAsia="Times New Roman" w:hAnsi="Times New Roman" w:cs="Times New Roman"/>
      <w:b/>
      <w:bCs/>
      <w:sz w:val="22"/>
      <w:szCs w:val="22"/>
    </w:rPr>
  </w:style>
  <w:style w:type="paragraph" w:customStyle="1" w:styleId="a8">
    <w:name w:val="Подпись к таблице"/>
    <w:basedOn w:val="a"/>
    <w:link w:val="a7"/>
    <w:rsid w:val="001D7FA6"/>
    <w:pPr>
      <w:shd w:val="clear" w:color="auto" w:fill="FFFFFF"/>
      <w:spacing w:line="178" w:lineRule="exact"/>
      <w:jc w:val="both"/>
    </w:pPr>
    <w:rPr>
      <w:rFonts w:ascii="Candara" w:eastAsia="Candara" w:hAnsi="Candara" w:cs="Candara"/>
      <w:sz w:val="14"/>
      <w:szCs w:val="14"/>
    </w:rPr>
  </w:style>
  <w:style w:type="paragraph" w:customStyle="1" w:styleId="27">
    <w:name w:val="Подпись к таблице (2)"/>
    <w:basedOn w:val="a"/>
    <w:link w:val="26"/>
    <w:rsid w:val="001D7FA6"/>
    <w:pPr>
      <w:shd w:val="clear" w:color="auto" w:fill="FFFFFF"/>
      <w:spacing w:line="178" w:lineRule="exact"/>
      <w:jc w:val="both"/>
    </w:pPr>
    <w:rPr>
      <w:rFonts w:ascii="Candara" w:eastAsia="Candara" w:hAnsi="Candara" w:cs="Candara"/>
      <w:sz w:val="14"/>
      <w:szCs w:val="14"/>
    </w:rPr>
  </w:style>
  <w:style w:type="paragraph" w:styleId="a9">
    <w:name w:val="No Spacing"/>
    <w:uiPriority w:val="1"/>
    <w:qFormat/>
    <w:rsid w:val="00BE79BE"/>
    <w:pPr>
      <w:widowControl/>
    </w:pPr>
    <w:rPr>
      <w:rFonts w:ascii="Calibri" w:eastAsia="Calibri" w:hAnsi="Calibri" w:cs="Times New Roman"/>
      <w:sz w:val="22"/>
      <w:szCs w:val="22"/>
      <w:lang w:eastAsia="en-US" w:bidi="ar-SA"/>
    </w:rPr>
  </w:style>
  <w:style w:type="paragraph" w:styleId="aa">
    <w:name w:val="Balloon Text"/>
    <w:basedOn w:val="a"/>
    <w:link w:val="ab"/>
    <w:uiPriority w:val="99"/>
    <w:semiHidden/>
    <w:unhideWhenUsed/>
    <w:rsid w:val="00673098"/>
    <w:rPr>
      <w:rFonts w:ascii="Segoe UI" w:hAnsi="Segoe UI" w:cs="Segoe UI"/>
      <w:sz w:val="18"/>
      <w:szCs w:val="18"/>
    </w:rPr>
  </w:style>
  <w:style w:type="character" w:customStyle="1" w:styleId="ab">
    <w:name w:val="Текст выноски Знак"/>
    <w:basedOn w:val="a0"/>
    <w:link w:val="aa"/>
    <w:uiPriority w:val="99"/>
    <w:semiHidden/>
    <w:rsid w:val="0067309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3779</Words>
  <Characters>21544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Admin</cp:lastModifiedBy>
  <cp:revision>5</cp:revision>
  <cp:lastPrinted>2023-05-26T06:12:00Z</cp:lastPrinted>
  <dcterms:created xsi:type="dcterms:W3CDTF">2023-05-24T13:15:00Z</dcterms:created>
  <dcterms:modified xsi:type="dcterms:W3CDTF">2023-05-26T07:31:00Z</dcterms:modified>
</cp:coreProperties>
</file>